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8439B94" w14:textId="77777777" w:rsidR="00DC69F1" w:rsidRDefault="00DC69F1" w:rsidP="00DC69F1">
      <w:pPr>
        <w:framePr w:w="10800" w:h="2142" w:hRule="exact" w:hSpace="187" w:wrap="auto" w:vAnchor="page" w:hAnchor="page" w:x="714" w:y="1085"/>
        <w:jc w:val="center"/>
      </w:pPr>
      <w:r>
        <w:t xml:space="preserve">       </w:t>
      </w:r>
      <w:r>
        <w:tab/>
      </w:r>
      <w:r>
        <w:tab/>
      </w:r>
      <w:r>
        <w:tab/>
      </w:r>
      <w:r>
        <w:tab/>
      </w:r>
      <w:r>
        <w:tab/>
      </w:r>
      <w:r>
        <w:tab/>
      </w:r>
      <w:r>
        <w:tab/>
      </w:r>
      <w:r>
        <w:tab/>
      </w:r>
      <w:r>
        <w:tab/>
        <w:t xml:space="preserve">                                                 </w:t>
      </w:r>
      <w:r>
        <w:tab/>
      </w:r>
    </w:p>
    <w:p w14:paraId="24B421A2" w14:textId="49D7DF2E" w:rsidR="00DC69F1" w:rsidRDefault="00BB261B" w:rsidP="00BB261B">
      <w:pPr>
        <w:pStyle w:val="BodyText"/>
        <w:framePr w:w="10800" w:h="2142" w:hRule="exact" w:hSpace="187" w:wrap="auto" w:vAnchor="page" w:hAnchor="page" w:x="714" w:y="1085"/>
        <w:jc w:val="center"/>
        <w:rPr>
          <w:b/>
          <w:sz w:val="28"/>
          <w:szCs w:val="28"/>
        </w:rPr>
      </w:pPr>
      <w:r w:rsidRPr="00BB261B">
        <w:rPr>
          <w:b/>
          <w:bCs/>
          <w:i/>
          <w:caps/>
          <w:sz w:val="28"/>
          <w:szCs w:val="28"/>
          <w:lang w:val="en-HK"/>
        </w:rPr>
        <w:t>Optimal Mix of Policy Instruments and Green Technology Transitions</w:t>
      </w:r>
    </w:p>
    <w:p w14:paraId="2D7B056A" w14:textId="1B3B690B" w:rsidR="00DC69F1" w:rsidRPr="00D767DA" w:rsidRDefault="00DC69F1" w:rsidP="00DC69F1">
      <w:pPr>
        <w:pStyle w:val="BodyText2"/>
        <w:framePr w:w="10800" w:h="2142" w:hRule="exact" w:hSpace="187" w:wrap="auto" w:vAnchor="page" w:hAnchor="page" w:x="714" w:y="1085"/>
        <w:spacing w:after="200"/>
        <w:rPr>
          <w:i/>
        </w:rPr>
      </w:pPr>
    </w:p>
    <w:p w14:paraId="638B8ADF" w14:textId="733A950A" w:rsidR="00DC69F1" w:rsidRPr="00D767DA" w:rsidRDefault="00BB261B" w:rsidP="00DC69F1">
      <w:pPr>
        <w:pStyle w:val="BodyText"/>
        <w:framePr w:w="10800" w:h="2142" w:hRule="exact" w:hSpace="187" w:wrap="auto" w:vAnchor="page" w:hAnchor="page" w:x="714" w:y="1085"/>
        <w:jc w:val="right"/>
        <w:rPr>
          <w:sz w:val="20"/>
        </w:rPr>
      </w:pPr>
      <w:r>
        <w:rPr>
          <w:sz w:val="20"/>
        </w:rPr>
        <w:t>Prudence Dato, University of Basel, prudence.dato@unibas.ch</w:t>
      </w:r>
    </w:p>
    <w:p w14:paraId="7B5B8545" w14:textId="30F9E37C" w:rsidR="00DC69F1" w:rsidRPr="00D767DA" w:rsidRDefault="00BB261B" w:rsidP="00DC69F1">
      <w:pPr>
        <w:pStyle w:val="BodyText"/>
        <w:framePr w:w="10800" w:h="2142" w:hRule="exact" w:hSpace="187" w:wrap="auto" w:vAnchor="page" w:hAnchor="page" w:x="714" w:y="1085"/>
        <w:jc w:val="right"/>
        <w:rPr>
          <w:sz w:val="20"/>
        </w:rPr>
      </w:pPr>
      <w:r>
        <w:rPr>
          <w:sz w:val="20"/>
        </w:rPr>
        <w:t xml:space="preserve">Frank </w:t>
      </w:r>
      <w:proofErr w:type="spellStart"/>
      <w:r>
        <w:rPr>
          <w:sz w:val="20"/>
        </w:rPr>
        <w:t>Krysiak</w:t>
      </w:r>
      <w:proofErr w:type="spellEnd"/>
      <w:r>
        <w:rPr>
          <w:sz w:val="20"/>
        </w:rPr>
        <w:t>, University of Basel, frank.krysiak@unibas.ch</w:t>
      </w:r>
      <w:r w:rsidR="00DC69F1" w:rsidRPr="00D767DA">
        <w:rPr>
          <w:sz w:val="20"/>
        </w:rPr>
        <w:t xml:space="preserve"> </w:t>
      </w:r>
    </w:p>
    <w:p w14:paraId="6005C02E" w14:textId="77777777" w:rsidR="00DC69F1" w:rsidRDefault="00DC69F1">
      <w:pPr>
        <w:pStyle w:val="copyright"/>
      </w:pPr>
    </w:p>
    <w:p w14:paraId="57AA97FD" w14:textId="77777777" w:rsidR="004C048E" w:rsidRDefault="004C048E" w:rsidP="00FC73E0">
      <w:pPr>
        <w:pStyle w:val="BodyText2"/>
        <w:spacing w:after="200"/>
        <w:rPr>
          <w:highlight w:val="yellow"/>
        </w:rPr>
      </w:pPr>
    </w:p>
    <w:p w14:paraId="74B5E065" w14:textId="77777777" w:rsidR="00FC73E0" w:rsidRDefault="00FC73E0" w:rsidP="00DC69F1">
      <w:pPr>
        <w:pStyle w:val="Heading2"/>
        <w:ind w:left="-810" w:firstLine="810"/>
        <w:rPr>
          <w:i w:val="0"/>
          <w:sz w:val="24"/>
          <w:szCs w:val="24"/>
        </w:rPr>
      </w:pPr>
    </w:p>
    <w:p w14:paraId="006E6E25" w14:textId="0ACC9032" w:rsidR="00DC69F1" w:rsidRDefault="00DC69F1" w:rsidP="00DC69F1">
      <w:pPr>
        <w:pStyle w:val="Heading2"/>
        <w:ind w:left="-810" w:firstLine="810"/>
        <w:rPr>
          <w:i w:val="0"/>
          <w:sz w:val="24"/>
          <w:szCs w:val="24"/>
        </w:rPr>
      </w:pPr>
      <w:r w:rsidRPr="00476853">
        <w:rPr>
          <w:i w:val="0"/>
          <w:sz w:val="24"/>
          <w:szCs w:val="24"/>
        </w:rPr>
        <w:t>Overview</w:t>
      </w:r>
    </w:p>
    <w:p w14:paraId="64C496D8" w14:textId="77777777" w:rsidR="00BB261B" w:rsidRPr="00BB261B" w:rsidRDefault="00BB261B" w:rsidP="00BB261B"/>
    <w:p w14:paraId="12FCE50E" w14:textId="77777777" w:rsidR="00BB261B" w:rsidRDefault="00BB261B" w:rsidP="00BB261B">
      <w:pPr>
        <w:jc w:val="both"/>
      </w:pPr>
      <w:r>
        <w:t xml:space="preserve">Technological change plays an important role in climate change policy and is one of the keys </w:t>
      </w:r>
      <w:proofErr w:type="gramStart"/>
      <w:r>
        <w:t>solution</w:t>
      </w:r>
      <w:proofErr w:type="gramEnd"/>
      <w:r>
        <w:t xml:space="preserve"> to ensuring green growth. Green and efficient technologies reduce the intensity of carbon emissions in the production process and the use of less natural resource. The transition to green technologies is expected in different sectors that mainly contribute to climate change. In the mobility sector, e-vehicles are replacing diesel and gasoline cars, while the electricity sector is switching from fossil-fuels to renewable energy. The same transition has been observed in the cooling sector with the phase-out of CFC-based products in the 1980s and 90s.</w:t>
      </w:r>
    </w:p>
    <w:p w14:paraId="0AEC0967" w14:textId="77777777" w:rsidR="00BB261B" w:rsidRDefault="00BB261B" w:rsidP="00BB261B">
      <w:pPr>
        <w:jc w:val="both"/>
      </w:pPr>
    </w:p>
    <w:p w14:paraId="1C317A8E" w14:textId="77777777" w:rsidR="00BB261B" w:rsidRDefault="00BB261B" w:rsidP="00BB261B">
      <w:pPr>
        <w:jc w:val="both"/>
      </w:pPr>
      <w:r>
        <w:t>In the absence of public policies, markets alone are not sufficient to provide right incentives for the investment and diffusion of green technologies because of the presence of market failures. First, there are fundamental market failures associated to the innovation process due to the public good nature of knowledge and information. Appropriate policy instruments such as patents, licensing and R&amp;D subsidies have been used for the innovation market failures. Second, there is an additional market failure associated with development of green technologies: the externality related to greenhouse gas emissions. Addressing these market failures altogether would necessitate the implementation of public environmental and technology policies with appropriate combination of policy instruments (Fischer and Newell, 2008).</w:t>
      </w:r>
    </w:p>
    <w:p w14:paraId="31374DAA" w14:textId="77777777" w:rsidR="00BB261B" w:rsidRDefault="00BB261B" w:rsidP="00BB261B">
      <w:pPr>
        <w:jc w:val="both"/>
      </w:pPr>
    </w:p>
    <w:p w14:paraId="31AB2F73" w14:textId="77777777" w:rsidR="00BB261B" w:rsidRDefault="00BB261B" w:rsidP="00BB261B">
      <w:pPr>
        <w:jc w:val="both"/>
      </w:pPr>
      <w:r>
        <w:t xml:space="preserve">On top of market failures, green technology transition often implies a change of the market structure as incumbents producing old technologies will face competition from new entrants that invest in the new technologies. As a response to this threat of competition, incumbents may decide to strategically invest in the new technology to avoid competition, to follow the new entrant or to become a leader in this new technology market (see Bondarev et al., 2020). This is the example of the mobility sector, more precisely the EV market. The environmental regulation has influenced </w:t>
      </w:r>
      <w:proofErr w:type="gramStart"/>
      <w:r>
        <w:t>incumbents</w:t>
      </w:r>
      <w:proofErr w:type="gramEnd"/>
      <w:r>
        <w:t xml:space="preserve"> behaviours in the EV market dynamic. For instance, Tesla has driven innovation in the EV market as a new entrant and has been followed by incumbents like General Motors, Toyota, Renault, Nissan, etc. However, the market structure is not static: local brands are becoming very competitive and contribute to drop EV prices. </w:t>
      </w:r>
    </w:p>
    <w:p w14:paraId="0F482D91" w14:textId="77777777" w:rsidR="00BB261B" w:rsidRDefault="00BB261B" w:rsidP="00BB261B">
      <w:pPr>
        <w:jc w:val="both"/>
      </w:pPr>
    </w:p>
    <w:p w14:paraId="5F08BE88" w14:textId="77777777" w:rsidR="00BB261B" w:rsidRDefault="00BB261B" w:rsidP="00BB261B">
      <w:pPr>
        <w:jc w:val="both"/>
      </w:pPr>
      <w:r>
        <w:t xml:space="preserve">In this context, what is the optimal combination of policy instruments that provides the right incentives to invest in green technologies? Does this optimal combination </w:t>
      </w:r>
      <w:proofErr w:type="gramStart"/>
      <w:r>
        <w:t>depends</w:t>
      </w:r>
      <w:proofErr w:type="gramEnd"/>
      <w:r>
        <w:t xml:space="preserve"> on the market structure and the level of environmental damages? What are the budget implications of this optimal combination for the regulator? Under which conditions on the level of damages is it socially acceptable to switch to the green technologies? Our paper intends to study some of these challenges by mainly focusing on the interrelations between market structure, </w:t>
      </w:r>
      <w:proofErr w:type="spellStart"/>
      <w:r>
        <w:t>r&amp;d</w:t>
      </w:r>
      <w:proofErr w:type="spellEnd"/>
      <w:r>
        <w:t xml:space="preserve"> policy and environmental policy.</w:t>
      </w:r>
    </w:p>
    <w:p w14:paraId="12EC8FB5" w14:textId="77777777" w:rsidR="00DC69F1" w:rsidRPr="00A247C7" w:rsidRDefault="00DC69F1">
      <w:pPr>
        <w:pStyle w:val="Heading2"/>
        <w:rPr>
          <w:rFonts w:ascii="Times New Roman" w:hAnsi="Times New Roman"/>
          <w:i w:val="0"/>
          <w:sz w:val="20"/>
        </w:rPr>
      </w:pPr>
    </w:p>
    <w:p w14:paraId="1851C931" w14:textId="55005D31" w:rsidR="00DC69F1" w:rsidRDefault="00DC69F1">
      <w:pPr>
        <w:pStyle w:val="Heading2"/>
        <w:rPr>
          <w:i w:val="0"/>
          <w:sz w:val="24"/>
          <w:szCs w:val="24"/>
        </w:rPr>
      </w:pPr>
      <w:r w:rsidRPr="00D767DA">
        <w:rPr>
          <w:i w:val="0"/>
          <w:sz w:val="24"/>
          <w:szCs w:val="24"/>
        </w:rPr>
        <w:t>Methods</w:t>
      </w:r>
    </w:p>
    <w:p w14:paraId="0A040A27" w14:textId="77777777" w:rsidR="00BB261B" w:rsidRPr="00BB261B" w:rsidRDefault="00BB261B" w:rsidP="00BB261B"/>
    <w:p w14:paraId="4100605C" w14:textId="77777777" w:rsidR="00BB261B" w:rsidRDefault="00BB261B" w:rsidP="00BB261B">
      <w:pPr>
        <w:jc w:val="both"/>
      </w:pPr>
      <w:r>
        <w:t xml:space="preserve">To do that, we build our model on the framework developed by Bondarev et al. (2020) and include environmental and technology policies. We consider a small open economy in which the </w:t>
      </w:r>
      <w:proofErr w:type="spellStart"/>
      <w:r>
        <w:t>r&amp;d</w:t>
      </w:r>
      <w:proofErr w:type="spellEnd"/>
      <w:r>
        <w:t xml:space="preserve"> investment is exogenous. We then limit our attention to the effects of environmental and technology policies on the local technology market. We assume that there are two types</w:t>
      </w:r>
    </w:p>
    <w:p w14:paraId="467D73FA" w14:textId="77777777" w:rsidR="00BB261B" w:rsidRDefault="00BB261B" w:rsidP="00BB261B">
      <w:pPr>
        <w:jc w:val="both"/>
      </w:pPr>
    </w:p>
    <w:p w14:paraId="55D70D65" w14:textId="77777777" w:rsidR="00BB261B" w:rsidRDefault="00BB261B" w:rsidP="00BB261B">
      <w:pPr>
        <w:jc w:val="both"/>
      </w:pPr>
    </w:p>
    <w:p w14:paraId="3629B1C9" w14:textId="77777777" w:rsidR="00BB261B" w:rsidRDefault="00BB261B" w:rsidP="00BB261B">
      <w:pPr>
        <w:jc w:val="both"/>
      </w:pPr>
      <w:r>
        <w:lastRenderedPageBreak/>
        <w:t>of technology on an imperfectly competitive market: old technology that is polluting and new technology that is clean. We consider two instruments: emissions tax on the old technology for the environmental policy and subsidy to the clean technology for the innovation policy. Two different firms can offer the technologies: the old technology is developed only by the incumbent, while the new technology can be developed by both the incumbent and the new entrant. Depending on the market conditions, the market structure can be a Cournot competition with both new entrant and incumbent (with old and/or new technologies) or a monopoly with only one of the firms serving the technology market. The decisions of both firms and consumers are affected by the level of the instruments used for the two policies.</w:t>
      </w:r>
    </w:p>
    <w:p w14:paraId="5E4516E1" w14:textId="77777777" w:rsidR="00DC69F1" w:rsidRPr="00A247C7" w:rsidRDefault="00DC69F1" w:rsidP="00DC69F1">
      <w:pPr>
        <w:pStyle w:val="Heading2"/>
        <w:rPr>
          <w:rFonts w:ascii="Times New Roman" w:hAnsi="Times New Roman"/>
          <w:i w:val="0"/>
          <w:sz w:val="20"/>
        </w:rPr>
      </w:pPr>
    </w:p>
    <w:p w14:paraId="1B8B92C4" w14:textId="2489B386" w:rsidR="00DC69F1" w:rsidRDefault="00DC69F1" w:rsidP="00DC69F1">
      <w:pPr>
        <w:pStyle w:val="Heading2"/>
        <w:rPr>
          <w:i w:val="0"/>
          <w:sz w:val="24"/>
          <w:szCs w:val="24"/>
        </w:rPr>
      </w:pPr>
      <w:r w:rsidRPr="00D767DA">
        <w:rPr>
          <w:i w:val="0"/>
          <w:sz w:val="24"/>
          <w:szCs w:val="24"/>
        </w:rPr>
        <w:t>Results</w:t>
      </w:r>
    </w:p>
    <w:p w14:paraId="51B8D885" w14:textId="77777777" w:rsidR="00BB261B" w:rsidRPr="00BB261B" w:rsidRDefault="00BB261B" w:rsidP="00BB261B"/>
    <w:p w14:paraId="49FA0FF9" w14:textId="77777777" w:rsidR="00BB261B" w:rsidRDefault="00BB261B" w:rsidP="00BB261B">
      <w:pPr>
        <w:jc w:val="both"/>
      </w:pPr>
      <w:r>
        <w:t xml:space="preserve">Using this model, we first analyse how market structure can affect optimal policy instruments during the green technologies transition. We show that the tax/subsidy scheme is different depending on whether incumbent supplies only the old technology or the new technology; or the new entrant only supplies the new technology. We then derive the combination of instruments that the social planner would prefer to implement depending on the level of environmental damages and the market structure. We find that in a simple case where the old technology is available and the incumbent supplies the new technology, low damages re- quire a subsidy while a tax is needed for high damages. While in the case only the entrant supplies the new technology, a tax is still needed for high </w:t>
      </w:r>
      <w:proofErr w:type="gramStart"/>
      <w:r>
        <w:t>damages</w:t>
      </w:r>
      <w:proofErr w:type="gramEnd"/>
      <w:r>
        <w:t xml:space="preserve"> but a subsidy is required for low damages only if the level of innovation of the entrant is sufficiently low. Furthermore, when the two firms share the market of the new technology and the old technology is phased out, there are some possibilities of negative </w:t>
      </w:r>
      <w:proofErr w:type="spellStart"/>
      <w:r>
        <w:t>r&amp;d</w:t>
      </w:r>
      <w:proofErr w:type="spellEnd"/>
      <w:r>
        <w:t xml:space="preserve"> subsidies to the incumbent.</w:t>
      </w:r>
    </w:p>
    <w:p w14:paraId="19439F79" w14:textId="77777777" w:rsidR="00BB261B" w:rsidRDefault="00BB261B" w:rsidP="00BB261B">
      <w:pPr>
        <w:jc w:val="both"/>
      </w:pPr>
    </w:p>
    <w:p w14:paraId="52499A88" w14:textId="3B57530A" w:rsidR="00BB261B" w:rsidRDefault="00BB261B" w:rsidP="00BB261B">
      <w:pPr>
        <w:jc w:val="both"/>
      </w:pPr>
      <w:r w:rsidRPr="001951BA">
        <w:t>Second, we study the social budget associated with the optimal policies. We show that both the market structure and the level of environmental damages influences the social budget surplus or deficit.</w:t>
      </w:r>
      <w:r>
        <w:t xml:space="preserve"> </w:t>
      </w:r>
      <w:r w:rsidRPr="001951BA">
        <w:t xml:space="preserve">Finally, we conduct a welfare comparison and find that small accumulated level of innovation would motivate the regulator to choose only the old technology for small damages. However, when the market has accumulated enough innovation, the transition to only the new technology is welfare improving even for small damages. </w:t>
      </w:r>
    </w:p>
    <w:p w14:paraId="5183B07E" w14:textId="77777777" w:rsidR="00DC69F1" w:rsidRPr="00D767DA" w:rsidRDefault="00DC69F1">
      <w:pPr>
        <w:pStyle w:val="Heading2"/>
        <w:jc w:val="both"/>
        <w:rPr>
          <w:rFonts w:ascii="Times New Roman" w:hAnsi="Times New Roman"/>
          <w:b w:val="0"/>
          <w:i w:val="0"/>
          <w:sz w:val="20"/>
        </w:rPr>
      </w:pPr>
    </w:p>
    <w:p w14:paraId="4416C52A" w14:textId="027642C7" w:rsidR="00DC69F1" w:rsidRDefault="00DC69F1">
      <w:pPr>
        <w:pStyle w:val="Heading2"/>
        <w:jc w:val="both"/>
        <w:rPr>
          <w:i w:val="0"/>
          <w:sz w:val="24"/>
          <w:szCs w:val="24"/>
        </w:rPr>
      </w:pPr>
      <w:r w:rsidRPr="00D767DA">
        <w:rPr>
          <w:i w:val="0"/>
          <w:sz w:val="24"/>
          <w:szCs w:val="24"/>
        </w:rPr>
        <w:t>Conclusions</w:t>
      </w:r>
    </w:p>
    <w:p w14:paraId="0DEC8B3C" w14:textId="77777777" w:rsidR="00BB261B" w:rsidRPr="00BB261B" w:rsidRDefault="00BB261B" w:rsidP="00BB261B"/>
    <w:p w14:paraId="40563BCE" w14:textId="77777777" w:rsidR="00BB261B" w:rsidRPr="00BB261B" w:rsidRDefault="00BB261B" w:rsidP="00BB261B">
      <w:pPr>
        <w:jc w:val="both"/>
      </w:pPr>
      <w:r w:rsidRPr="00BB261B">
        <w:t xml:space="preserve">As policy implications, we suggest the implementation of both environmental tax on the old technology and </w:t>
      </w:r>
      <w:proofErr w:type="spellStart"/>
      <w:r w:rsidRPr="00BB261B">
        <w:t>r&amp;d</w:t>
      </w:r>
      <w:proofErr w:type="spellEnd"/>
      <w:r w:rsidRPr="00BB261B">
        <w:t xml:space="preserve"> subsidy on the new technology-which should be different for the incumbent and the entrant-as policy instruments to support the green technology transition. However, to reflect the dynamics of the market structure, the regulator should not commit to a static combination of these two policy instruments. This mix of policy instruments should change depending how the incumbents and entrants behave. </w:t>
      </w:r>
    </w:p>
    <w:p w14:paraId="074240DD" w14:textId="77777777" w:rsidR="00DC69F1" w:rsidRPr="00BB261B" w:rsidRDefault="00DC69F1">
      <w:pPr>
        <w:pStyle w:val="Heading2"/>
        <w:rPr>
          <w:rFonts w:ascii="Times New Roman" w:hAnsi="Times New Roman"/>
          <w:i w:val="0"/>
          <w:sz w:val="20"/>
          <w:lang w:val="en-HK"/>
        </w:rPr>
      </w:pPr>
    </w:p>
    <w:p w14:paraId="13BF12D0" w14:textId="1E24A952" w:rsidR="00DC69F1" w:rsidRDefault="00DC69F1">
      <w:pPr>
        <w:pStyle w:val="Heading2"/>
        <w:rPr>
          <w:i w:val="0"/>
          <w:sz w:val="24"/>
          <w:szCs w:val="24"/>
        </w:rPr>
      </w:pPr>
      <w:r w:rsidRPr="00D767DA">
        <w:rPr>
          <w:i w:val="0"/>
          <w:sz w:val="24"/>
          <w:szCs w:val="24"/>
        </w:rPr>
        <w:t>References</w:t>
      </w:r>
    </w:p>
    <w:p w14:paraId="7F806243" w14:textId="77777777" w:rsidR="00BB261B" w:rsidRPr="00BB261B" w:rsidRDefault="00BB261B" w:rsidP="00BB261B"/>
    <w:p w14:paraId="2D82956C" w14:textId="77777777" w:rsidR="00BB261B" w:rsidRDefault="00BB261B" w:rsidP="00BB261B">
      <w:pPr>
        <w:jc w:val="both"/>
      </w:pPr>
      <w:r w:rsidRPr="00A071ED">
        <w:t xml:space="preserve">Bondarev, A., P. Dato, and F. C. </w:t>
      </w:r>
      <w:proofErr w:type="spellStart"/>
      <w:r w:rsidRPr="00A071ED">
        <w:t>Krysiak</w:t>
      </w:r>
      <w:proofErr w:type="spellEnd"/>
      <w:r w:rsidRPr="00A071ED">
        <w:t xml:space="preserve"> (2020). Green technology transitions with an endogenous market structure. Working Paper. </w:t>
      </w:r>
    </w:p>
    <w:p w14:paraId="05AB1552" w14:textId="77777777" w:rsidR="00BB261B" w:rsidRDefault="00BB261B" w:rsidP="00BB261B">
      <w:pPr>
        <w:jc w:val="both"/>
      </w:pPr>
    </w:p>
    <w:p w14:paraId="0F5DB067" w14:textId="77777777" w:rsidR="00BB261B" w:rsidRDefault="00BB261B" w:rsidP="00BB261B">
      <w:pPr>
        <w:jc w:val="both"/>
      </w:pPr>
      <w:r w:rsidRPr="00A071ED">
        <w:t>Fischer, C. and R. G. Newell (2008). Environmental and technology policies for climate mitigation. Journal of environmental economics and management 55 (2), 142–162.</w:t>
      </w:r>
    </w:p>
    <w:p w14:paraId="7E4D4072" w14:textId="77777777" w:rsidR="00DC69F1" w:rsidRDefault="00DC69F1" w:rsidP="00DC69F1">
      <w:pPr>
        <w:pStyle w:val="BodyText2"/>
        <w:spacing w:after="200"/>
      </w:pPr>
    </w:p>
    <w:p w14:paraId="74AE4F3F" w14:textId="77777777" w:rsidR="00DC69F1" w:rsidRDefault="00DC69F1" w:rsidP="00DC69F1">
      <w:pPr>
        <w:pStyle w:val="BodyText2"/>
        <w:spacing w:after="200"/>
      </w:pPr>
    </w:p>
    <w:p w14:paraId="54C290E0" w14:textId="77777777" w:rsidR="00DC69F1" w:rsidRDefault="00DC69F1" w:rsidP="00DC69F1">
      <w:pPr>
        <w:pStyle w:val="BodyText2"/>
        <w:spacing w:after="200"/>
      </w:pPr>
    </w:p>
    <w:sectPr w:rsidR="00DC69F1" w:rsidSect="00FC73E0">
      <w:headerReference w:type="first" r:id="rId7"/>
      <w:type w:val="continuous"/>
      <w:pgSz w:w="12240" w:h="15840"/>
      <w:pgMar w:top="720" w:right="1440" w:bottom="72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8C51EE" w14:textId="77777777" w:rsidR="00773D15" w:rsidRDefault="00773D15">
      <w:r>
        <w:separator/>
      </w:r>
    </w:p>
  </w:endnote>
  <w:endnote w:type="continuationSeparator" w:id="0">
    <w:p w14:paraId="62018E68" w14:textId="77777777" w:rsidR="00773D15" w:rsidRDefault="00773D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ms Rmn">
    <w:altName w:val="Times New Roman"/>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38962B" w14:textId="77777777" w:rsidR="00773D15" w:rsidRDefault="00773D15">
      <w:r>
        <w:separator/>
      </w:r>
    </w:p>
  </w:footnote>
  <w:footnote w:type="continuationSeparator" w:id="0">
    <w:p w14:paraId="4B46C9E1" w14:textId="77777777" w:rsidR="00773D15" w:rsidRDefault="00773D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D8F755" w14:textId="77777777" w:rsidR="005A5112" w:rsidRDefault="005A5112" w:rsidP="00DC69F1">
    <w:pPr>
      <w:pStyle w:val="Header"/>
      <w:tabs>
        <w:tab w:val="clear" w:pos="5400"/>
        <w:tab w:val="center" w:pos="851"/>
      </w:tabs>
      <w:jc w:val="right"/>
    </w:pPr>
    <w:r>
      <w:rPr>
        <w:lang w:val="en-US"/>
      </w:rP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F01E0D"/>
    <w:multiLevelType w:val="singleLevel"/>
    <w:tmpl w:val="17E28CCC"/>
    <w:lvl w:ilvl="0">
      <w:numFmt w:val="bullet"/>
      <w:lvlText w:val="-"/>
      <w:lvlJc w:val="left"/>
      <w:pPr>
        <w:tabs>
          <w:tab w:val="num" w:pos="360"/>
        </w:tabs>
        <w:ind w:left="360" w:hanging="360"/>
      </w:pPr>
      <w:rPr>
        <w:rFonts w:ascii="Times New Roman" w:hAnsi="Times New Roman" w:hint="default"/>
      </w:rPr>
    </w:lvl>
  </w:abstractNum>
  <w:abstractNum w:abstractNumId="1" w15:restartNumberingAfterBreak="0">
    <w:nsid w:val="10A41059"/>
    <w:multiLevelType w:val="singleLevel"/>
    <w:tmpl w:val="B4D86B60"/>
    <w:lvl w:ilvl="0">
      <w:start w:val="1"/>
      <w:numFmt w:val="decimal"/>
      <w:lvlText w:val="%1."/>
      <w:lvlJc w:val="left"/>
      <w:pPr>
        <w:tabs>
          <w:tab w:val="num" w:pos="723"/>
        </w:tabs>
        <w:ind w:left="723" w:hanging="435"/>
      </w:pPr>
      <w:rPr>
        <w:rFonts w:hint="default"/>
      </w:rPr>
    </w:lvl>
  </w:abstractNum>
  <w:abstractNum w:abstractNumId="2" w15:restartNumberingAfterBreak="0">
    <w:nsid w:val="10E67A70"/>
    <w:multiLevelType w:val="singleLevel"/>
    <w:tmpl w:val="DEDEAE42"/>
    <w:lvl w:ilvl="0">
      <w:start w:val="1"/>
      <w:numFmt w:val="decimal"/>
      <w:lvlText w:val="%1"/>
      <w:lvlJc w:val="left"/>
      <w:pPr>
        <w:tabs>
          <w:tab w:val="num" w:pos="720"/>
        </w:tabs>
        <w:ind w:left="720" w:hanging="720"/>
      </w:pPr>
      <w:rPr>
        <w:rFonts w:hint="default"/>
      </w:rPr>
    </w:lvl>
  </w:abstractNum>
  <w:abstractNum w:abstractNumId="3" w15:restartNumberingAfterBreak="0">
    <w:nsid w:val="12D63ED5"/>
    <w:multiLevelType w:val="hybridMultilevel"/>
    <w:tmpl w:val="6B46CECA"/>
    <w:lvl w:ilvl="0" w:tplc="0AB64F7C">
      <w:start w:val="1"/>
      <w:numFmt w:val="bullet"/>
      <w:lvlText w:val=""/>
      <w:lvlJc w:val="left"/>
      <w:pPr>
        <w:tabs>
          <w:tab w:val="num" w:pos="720"/>
        </w:tabs>
        <w:ind w:left="720" w:hanging="360"/>
      </w:pPr>
      <w:rPr>
        <w:rFonts w:ascii="Symbol" w:hAnsi="Symbol" w:hint="default"/>
      </w:rPr>
    </w:lvl>
    <w:lvl w:ilvl="1" w:tplc="A878890A">
      <w:start w:val="1"/>
      <w:numFmt w:val="bullet"/>
      <w:lvlText w:val="o"/>
      <w:lvlJc w:val="left"/>
      <w:pPr>
        <w:tabs>
          <w:tab w:val="num" w:pos="1440"/>
        </w:tabs>
        <w:ind w:left="1440" w:hanging="360"/>
      </w:pPr>
      <w:rPr>
        <w:rFonts w:ascii="Courier New" w:hAnsi="Courier New" w:hint="default"/>
      </w:rPr>
    </w:lvl>
    <w:lvl w:ilvl="2" w:tplc="D99260D2" w:tentative="1">
      <w:start w:val="1"/>
      <w:numFmt w:val="bullet"/>
      <w:lvlText w:val=""/>
      <w:lvlJc w:val="left"/>
      <w:pPr>
        <w:tabs>
          <w:tab w:val="num" w:pos="2160"/>
        </w:tabs>
        <w:ind w:left="2160" w:hanging="360"/>
      </w:pPr>
      <w:rPr>
        <w:rFonts w:ascii="Wingdings" w:hAnsi="Wingdings" w:hint="default"/>
      </w:rPr>
    </w:lvl>
    <w:lvl w:ilvl="3" w:tplc="DB8E63EE" w:tentative="1">
      <w:start w:val="1"/>
      <w:numFmt w:val="bullet"/>
      <w:lvlText w:val=""/>
      <w:lvlJc w:val="left"/>
      <w:pPr>
        <w:tabs>
          <w:tab w:val="num" w:pos="2880"/>
        </w:tabs>
        <w:ind w:left="2880" w:hanging="360"/>
      </w:pPr>
      <w:rPr>
        <w:rFonts w:ascii="Symbol" w:hAnsi="Symbol" w:hint="default"/>
      </w:rPr>
    </w:lvl>
    <w:lvl w:ilvl="4" w:tplc="FD7E82F0" w:tentative="1">
      <w:start w:val="1"/>
      <w:numFmt w:val="bullet"/>
      <w:lvlText w:val="o"/>
      <w:lvlJc w:val="left"/>
      <w:pPr>
        <w:tabs>
          <w:tab w:val="num" w:pos="3600"/>
        </w:tabs>
        <w:ind w:left="3600" w:hanging="360"/>
      </w:pPr>
      <w:rPr>
        <w:rFonts w:ascii="Courier New" w:hAnsi="Courier New" w:hint="default"/>
      </w:rPr>
    </w:lvl>
    <w:lvl w:ilvl="5" w:tplc="B2724FDC" w:tentative="1">
      <w:start w:val="1"/>
      <w:numFmt w:val="bullet"/>
      <w:lvlText w:val=""/>
      <w:lvlJc w:val="left"/>
      <w:pPr>
        <w:tabs>
          <w:tab w:val="num" w:pos="4320"/>
        </w:tabs>
        <w:ind w:left="4320" w:hanging="360"/>
      </w:pPr>
      <w:rPr>
        <w:rFonts w:ascii="Wingdings" w:hAnsi="Wingdings" w:hint="default"/>
      </w:rPr>
    </w:lvl>
    <w:lvl w:ilvl="6" w:tplc="2E2A64D2" w:tentative="1">
      <w:start w:val="1"/>
      <w:numFmt w:val="bullet"/>
      <w:lvlText w:val=""/>
      <w:lvlJc w:val="left"/>
      <w:pPr>
        <w:tabs>
          <w:tab w:val="num" w:pos="5040"/>
        </w:tabs>
        <w:ind w:left="5040" w:hanging="360"/>
      </w:pPr>
      <w:rPr>
        <w:rFonts w:ascii="Symbol" w:hAnsi="Symbol" w:hint="default"/>
      </w:rPr>
    </w:lvl>
    <w:lvl w:ilvl="7" w:tplc="6AE8A81A" w:tentative="1">
      <w:start w:val="1"/>
      <w:numFmt w:val="bullet"/>
      <w:lvlText w:val="o"/>
      <w:lvlJc w:val="left"/>
      <w:pPr>
        <w:tabs>
          <w:tab w:val="num" w:pos="5760"/>
        </w:tabs>
        <w:ind w:left="5760" w:hanging="360"/>
      </w:pPr>
      <w:rPr>
        <w:rFonts w:ascii="Courier New" w:hAnsi="Courier New" w:hint="default"/>
      </w:rPr>
    </w:lvl>
    <w:lvl w:ilvl="8" w:tplc="84820FB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7F0437"/>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abstractNum w:abstractNumId="5" w15:restartNumberingAfterBreak="0">
    <w:nsid w:val="24DC3391"/>
    <w:multiLevelType w:val="singleLevel"/>
    <w:tmpl w:val="0809000F"/>
    <w:lvl w:ilvl="0">
      <w:start w:val="1"/>
      <w:numFmt w:val="decimal"/>
      <w:lvlText w:val="%1."/>
      <w:lvlJc w:val="left"/>
      <w:pPr>
        <w:tabs>
          <w:tab w:val="num" w:pos="360"/>
        </w:tabs>
        <w:ind w:left="360" w:hanging="360"/>
      </w:pPr>
    </w:lvl>
  </w:abstractNum>
  <w:abstractNum w:abstractNumId="6" w15:restartNumberingAfterBreak="0">
    <w:nsid w:val="286204CC"/>
    <w:multiLevelType w:val="hybridMultilevel"/>
    <w:tmpl w:val="5B88F87E"/>
    <w:lvl w:ilvl="0" w:tplc="112067E8">
      <w:start w:val="1"/>
      <w:numFmt w:val="lowerRoman"/>
      <w:lvlText w:val="%1.)"/>
      <w:lvlJc w:val="left"/>
      <w:pPr>
        <w:tabs>
          <w:tab w:val="num" w:pos="540"/>
        </w:tabs>
        <w:ind w:left="255" w:hanging="435"/>
      </w:pPr>
      <w:rPr>
        <w:rFonts w:hint="default"/>
      </w:rPr>
    </w:lvl>
    <w:lvl w:ilvl="1" w:tplc="85208980" w:tentative="1">
      <w:start w:val="1"/>
      <w:numFmt w:val="lowerLetter"/>
      <w:lvlText w:val="%2."/>
      <w:lvlJc w:val="left"/>
      <w:pPr>
        <w:tabs>
          <w:tab w:val="num" w:pos="1260"/>
        </w:tabs>
        <w:ind w:left="1260" w:hanging="360"/>
      </w:pPr>
    </w:lvl>
    <w:lvl w:ilvl="2" w:tplc="82B83EC6" w:tentative="1">
      <w:start w:val="1"/>
      <w:numFmt w:val="lowerRoman"/>
      <w:lvlText w:val="%3."/>
      <w:lvlJc w:val="right"/>
      <w:pPr>
        <w:tabs>
          <w:tab w:val="num" w:pos="1980"/>
        </w:tabs>
        <w:ind w:left="1980" w:hanging="180"/>
      </w:pPr>
    </w:lvl>
    <w:lvl w:ilvl="3" w:tplc="BB8681B2" w:tentative="1">
      <w:start w:val="1"/>
      <w:numFmt w:val="decimal"/>
      <w:lvlText w:val="%4."/>
      <w:lvlJc w:val="left"/>
      <w:pPr>
        <w:tabs>
          <w:tab w:val="num" w:pos="2700"/>
        </w:tabs>
        <w:ind w:left="2700" w:hanging="360"/>
      </w:pPr>
    </w:lvl>
    <w:lvl w:ilvl="4" w:tplc="22346D22" w:tentative="1">
      <w:start w:val="1"/>
      <w:numFmt w:val="lowerLetter"/>
      <w:lvlText w:val="%5."/>
      <w:lvlJc w:val="left"/>
      <w:pPr>
        <w:tabs>
          <w:tab w:val="num" w:pos="3420"/>
        </w:tabs>
        <w:ind w:left="3420" w:hanging="360"/>
      </w:pPr>
    </w:lvl>
    <w:lvl w:ilvl="5" w:tplc="53E85DC2" w:tentative="1">
      <w:start w:val="1"/>
      <w:numFmt w:val="lowerRoman"/>
      <w:lvlText w:val="%6."/>
      <w:lvlJc w:val="right"/>
      <w:pPr>
        <w:tabs>
          <w:tab w:val="num" w:pos="4140"/>
        </w:tabs>
        <w:ind w:left="4140" w:hanging="180"/>
      </w:pPr>
    </w:lvl>
    <w:lvl w:ilvl="6" w:tplc="36FE0366" w:tentative="1">
      <w:start w:val="1"/>
      <w:numFmt w:val="decimal"/>
      <w:lvlText w:val="%7."/>
      <w:lvlJc w:val="left"/>
      <w:pPr>
        <w:tabs>
          <w:tab w:val="num" w:pos="4860"/>
        </w:tabs>
        <w:ind w:left="4860" w:hanging="360"/>
      </w:pPr>
    </w:lvl>
    <w:lvl w:ilvl="7" w:tplc="B2CCB87C" w:tentative="1">
      <w:start w:val="1"/>
      <w:numFmt w:val="lowerLetter"/>
      <w:lvlText w:val="%8."/>
      <w:lvlJc w:val="left"/>
      <w:pPr>
        <w:tabs>
          <w:tab w:val="num" w:pos="5580"/>
        </w:tabs>
        <w:ind w:left="5580" w:hanging="360"/>
      </w:pPr>
    </w:lvl>
    <w:lvl w:ilvl="8" w:tplc="18C46876" w:tentative="1">
      <w:start w:val="1"/>
      <w:numFmt w:val="lowerRoman"/>
      <w:lvlText w:val="%9."/>
      <w:lvlJc w:val="right"/>
      <w:pPr>
        <w:tabs>
          <w:tab w:val="num" w:pos="6300"/>
        </w:tabs>
        <w:ind w:left="6300" w:hanging="180"/>
      </w:pPr>
    </w:lvl>
  </w:abstractNum>
  <w:abstractNum w:abstractNumId="7" w15:restartNumberingAfterBreak="0">
    <w:nsid w:val="2EAA7558"/>
    <w:multiLevelType w:val="hybridMultilevel"/>
    <w:tmpl w:val="EE18B334"/>
    <w:lvl w:ilvl="0" w:tplc="313C2B44">
      <w:start w:val="1"/>
      <w:numFmt w:val="bullet"/>
      <w:lvlText w:val=""/>
      <w:lvlJc w:val="left"/>
      <w:pPr>
        <w:tabs>
          <w:tab w:val="num" w:pos="720"/>
        </w:tabs>
        <w:ind w:left="720" w:hanging="360"/>
      </w:pPr>
      <w:rPr>
        <w:rFonts w:ascii="Symbol" w:hAnsi="Symbol" w:hint="default"/>
      </w:rPr>
    </w:lvl>
    <w:lvl w:ilvl="1" w:tplc="177AE45C" w:tentative="1">
      <w:start w:val="1"/>
      <w:numFmt w:val="bullet"/>
      <w:lvlText w:val="o"/>
      <w:lvlJc w:val="left"/>
      <w:pPr>
        <w:tabs>
          <w:tab w:val="num" w:pos="1440"/>
        </w:tabs>
        <w:ind w:left="1440" w:hanging="360"/>
      </w:pPr>
      <w:rPr>
        <w:rFonts w:ascii="Courier New" w:hAnsi="Courier New" w:hint="default"/>
      </w:rPr>
    </w:lvl>
    <w:lvl w:ilvl="2" w:tplc="5CDE2A3E" w:tentative="1">
      <w:start w:val="1"/>
      <w:numFmt w:val="bullet"/>
      <w:lvlText w:val=""/>
      <w:lvlJc w:val="left"/>
      <w:pPr>
        <w:tabs>
          <w:tab w:val="num" w:pos="2160"/>
        </w:tabs>
        <w:ind w:left="2160" w:hanging="360"/>
      </w:pPr>
      <w:rPr>
        <w:rFonts w:ascii="Wingdings" w:hAnsi="Wingdings" w:hint="default"/>
      </w:rPr>
    </w:lvl>
    <w:lvl w:ilvl="3" w:tplc="E6D2A9B6" w:tentative="1">
      <w:start w:val="1"/>
      <w:numFmt w:val="bullet"/>
      <w:lvlText w:val=""/>
      <w:lvlJc w:val="left"/>
      <w:pPr>
        <w:tabs>
          <w:tab w:val="num" w:pos="2880"/>
        </w:tabs>
        <w:ind w:left="2880" w:hanging="360"/>
      </w:pPr>
      <w:rPr>
        <w:rFonts w:ascii="Symbol" w:hAnsi="Symbol" w:hint="default"/>
      </w:rPr>
    </w:lvl>
    <w:lvl w:ilvl="4" w:tplc="1A2A2B56" w:tentative="1">
      <w:start w:val="1"/>
      <w:numFmt w:val="bullet"/>
      <w:lvlText w:val="o"/>
      <w:lvlJc w:val="left"/>
      <w:pPr>
        <w:tabs>
          <w:tab w:val="num" w:pos="3600"/>
        </w:tabs>
        <w:ind w:left="3600" w:hanging="360"/>
      </w:pPr>
      <w:rPr>
        <w:rFonts w:ascii="Courier New" w:hAnsi="Courier New" w:hint="default"/>
      </w:rPr>
    </w:lvl>
    <w:lvl w:ilvl="5" w:tplc="D12C3B6A" w:tentative="1">
      <w:start w:val="1"/>
      <w:numFmt w:val="bullet"/>
      <w:lvlText w:val=""/>
      <w:lvlJc w:val="left"/>
      <w:pPr>
        <w:tabs>
          <w:tab w:val="num" w:pos="4320"/>
        </w:tabs>
        <w:ind w:left="4320" w:hanging="360"/>
      </w:pPr>
      <w:rPr>
        <w:rFonts w:ascii="Wingdings" w:hAnsi="Wingdings" w:hint="default"/>
      </w:rPr>
    </w:lvl>
    <w:lvl w:ilvl="6" w:tplc="D54ED0D2" w:tentative="1">
      <w:start w:val="1"/>
      <w:numFmt w:val="bullet"/>
      <w:lvlText w:val=""/>
      <w:lvlJc w:val="left"/>
      <w:pPr>
        <w:tabs>
          <w:tab w:val="num" w:pos="5040"/>
        </w:tabs>
        <w:ind w:left="5040" w:hanging="360"/>
      </w:pPr>
      <w:rPr>
        <w:rFonts w:ascii="Symbol" w:hAnsi="Symbol" w:hint="default"/>
      </w:rPr>
    </w:lvl>
    <w:lvl w:ilvl="7" w:tplc="C48EF248" w:tentative="1">
      <w:start w:val="1"/>
      <w:numFmt w:val="bullet"/>
      <w:lvlText w:val="o"/>
      <w:lvlJc w:val="left"/>
      <w:pPr>
        <w:tabs>
          <w:tab w:val="num" w:pos="5760"/>
        </w:tabs>
        <w:ind w:left="5760" w:hanging="360"/>
      </w:pPr>
      <w:rPr>
        <w:rFonts w:ascii="Courier New" w:hAnsi="Courier New" w:hint="default"/>
      </w:rPr>
    </w:lvl>
    <w:lvl w:ilvl="8" w:tplc="683C3EFE"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B81A2E"/>
    <w:multiLevelType w:val="hybridMultilevel"/>
    <w:tmpl w:val="60367C9A"/>
    <w:lvl w:ilvl="0" w:tplc="C344C478">
      <w:start w:val="1"/>
      <w:numFmt w:val="lowerRoman"/>
      <w:lvlText w:val="%1.)"/>
      <w:lvlJc w:val="left"/>
      <w:pPr>
        <w:tabs>
          <w:tab w:val="num" w:pos="720"/>
        </w:tabs>
        <w:ind w:left="435" w:hanging="435"/>
      </w:pPr>
      <w:rPr>
        <w:rFonts w:hint="default"/>
      </w:rPr>
    </w:lvl>
    <w:lvl w:ilvl="1" w:tplc="D2EE7178">
      <w:start w:val="8"/>
      <w:numFmt w:val="decimal"/>
      <w:lvlText w:val="%2."/>
      <w:lvlJc w:val="left"/>
      <w:pPr>
        <w:tabs>
          <w:tab w:val="num" w:pos="1080"/>
        </w:tabs>
        <w:ind w:left="1080" w:hanging="360"/>
      </w:pPr>
      <w:rPr>
        <w:rFonts w:hint="default"/>
      </w:rPr>
    </w:lvl>
    <w:lvl w:ilvl="2" w:tplc="67105918" w:tentative="1">
      <w:start w:val="1"/>
      <w:numFmt w:val="lowerRoman"/>
      <w:lvlText w:val="%3."/>
      <w:lvlJc w:val="right"/>
      <w:pPr>
        <w:tabs>
          <w:tab w:val="num" w:pos="1800"/>
        </w:tabs>
        <w:ind w:left="1800" w:hanging="180"/>
      </w:pPr>
    </w:lvl>
    <w:lvl w:ilvl="3" w:tplc="57526480" w:tentative="1">
      <w:start w:val="1"/>
      <w:numFmt w:val="decimal"/>
      <w:lvlText w:val="%4."/>
      <w:lvlJc w:val="left"/>
      <w:pPr>
        <w:tabs>
          <w:tab w:val="num" w:pos="2520"/>
        </w:tabs>
        <w:ind w:left="2520" w:hanging="360"/>
      </w:pPr>
    </w:lvl>
    <w:lvl w:ilvl="4" w:tplc="0AC0BF5E" w:tentative="1">
      <w:start w:val="1"/>
      <w:numFmt w:val="lowerLetter"/>
      <w:lvlText w:val="%5."/>
      <w:lvlJc w:val="left"/>
      <w:pPr>
        <w:tabs>
          <w:tab w:val="num" w:pos="3240"/>
        </w:tabs>
        <w:ind w:left="3240" w:hanging="360"/>
      </w:pPr>
    </w:lvl>
    <w:lvl w:ilvl="5" w:tplc="2D4C3FFE" w:tentative="1">
      <w:start w:val="1"/>
      <w:numFmt w:val="lowerRoman"/>
      <w:lvlText w:val="%6."/>
      <w:lvlJc w:val="right"/>
      <w:pPr>
        <w:tabs>
          <w:tab w:val="num" w:pos="3960"/>
        </w:tabs>
        <w:ind w:left="3960" w:hanging="180"/>
      </w:pPr>
    </w:lvl>
    <w:lvl w:ilvl="6" w:tplc="793A174E" w:tentative="1">
      <w:start w:val="1"/>
      <w:numFmt w:val="decimal"/>
      <w:lvlText w:val="%7."/>
      <w:lvlJc w:val="left"/>
      <w:pPr>
        <w:tabs>
          <w:tab w:val="num" w:pos="4680"/>
        </w:tabs>
        <w:ind w:left="4680" w:hanging="360"/>
      </w:pPr>
    </w:lvl>
    <w:lvl w:ilvl="7" w:tplc="8EE0AEF6" w:tentative="1">
      <w:start w:val="1"/>
      <w:numFmt w:val="lowerLetter"/>
      <w:lvlText w:val="%8."/>
      <w:lvlJc w:val="left"/>
      <w:pPr>
        <w:tabs>
          <w:tab w:val="num" w:pos="5400"/>
        </w:tabs>
        <w:ind w:left="5400" w:hanging="360"/>
      </w:pPr>
    </w:lvl>
    <w:lvl w:ilvl="8" w:tplc="C360F566" w:tentative="1">
      <w:start w:val="1"/>
      <w:numFmt w:val="lowerRoman"/>
      <w:lvlText w:val="%9."/>
      <w:lvlJc w:val="right"/>
      <w:pPr>
        <w:tabs>
          <w:tab w:val="num" w:pos="6120"/>
        </w:tabs>
        <w:ind w:left="6120" w:hanging="180"/>
      </w:pPr>
    </w:lvl>
  </w:abstractNum>
  <w:abstractNum w:abstractNumId="9" w15:restartNumberingAfterBreak="0">
    <w:nsid w:val="3A2C5EE1"/>
    <w:multiLevelType w:val="hybridMultilevel"/>
    <w:tmpl w:val="323EEBB0"/>
    <w:lvl w:ilvl="0" w:tplc="04FCAD1E">
      <w:start w:val="1"/>
      <w:numFmt w:val="lowerLetter"/>
      <w:lvlText w:val="%1)"/>
      <w:lvlJc w:val="left"/>
      <w:pPr>
        <w:tabs>
          <w:tab w:val="num" w:pos="720"/>
        </w:tabs>
        <w:ind w:left="720" w:hanging="360"/>
      </w:pPr>
    </w:lvl>
    <w:lvl w:ilvl="1" w:tplc="D8443B56" w:tentative="1">
      <w:start w:val="1"/>
      <w:numFmt w:val="lowerLetter"/>
      <w:lvlText w:val="%2."/>
      <w:lvlJc w:val="left"/>
      <w:pPr>
        <w:tabs>
          <w:tab w:val="num" w:pos="1440"/>
        </w:tabs>
        <w:ind w:left="1440" w:hanging="360"/>
      </w:pPr>
    </w:lvl>
    <w:lvl w:ilvl="2" w:tplc="E33884F2" w:tentative="1">
      <w:start w:val="1"/>
      <w:numFmt w:val="lowerRoman"/>
      <w:lvlText w:val="%3."/>
      <w:lvlJc w:val="right"/>
      <w:pPr>
        <w:tabs>
          <w:tab w:val="num" w:pos="2160"/>
        </w:tabs>
        <w:ind w:left="2160" w:hanging="180"/>
      </w:pPr>
    </w:lvl>
    <w:lvl w:ilvl="3" w:tplc="A68E3364" w:tentative="1">
      <w:start w:val="1"/>
      <w:numFmt w:val="decimal"/>
      <w:lvlText w:val="%4."/>
      <w:lvlJc w:val="left"/>
      <w:pPr>
        <w:tabs>
          <w:tab w:val="num" w:pos="2880"/>
        </w:tabs>
        <w:ind w:left="2880" w:hanging="360"/>
      </w:pPr>
    </w:lvl>
    <w:lvl w:ilvl="4" w:tplc="CCC06010" w:tentative="1">
      <w:start w:val="1"/>
      <w:numFmt w:val="lowerLetter"/>
      <w:lvlText w:val="%5."/>
      <w:lvlJc w:val="left"/>
      <w:pPr>
        <w:tabs>
          <w:tab w:val="num" w:pos="3600"/>
        </w:tabs>
        <w:ind w:left="3600" w:hanging="360"/>
      </w:pPr>
    </w:lvl>
    <w:lvl w:ilvl="5" w:tplc="E3A0096E" w:tentative="1">
      <w:start w:val="1"/>
      <w:numFmt w:val="lowerRoman"/>
      <w:lvlText w:val="%6."/>
      <w:lvlJc w:val="right"/>
      <w:pPr>
        <w:tabs>
          <w:tab w:val="num" w:pos="4320"/>
        </w:tabs>
        <w:ind w:left="4320" w:hanging="180"/>
      </w:pPr>
    </w:lvl>
    <w:lvl w:ilvl="6" w:tplc="0F4C2DDC" w:tentative="1">
      <w:start w:val="1"/>
      <w:numFmt w:val="decimal"/>
      <w:lvlText w:val="%7."/>
      <w:lvlJc w:val="left"/>
      <w:pPr>
        <w:tabs>
          <w:tab w:val="num" w:pos="5040"/>
        </w:tabs>
        <w:ind w:left="5040" w:hanging="360"/>
      </w:pPr>
    </w:lvl>
    <w:lvl w:ilvl="7" w:tplc="C6AA09E0" w:tentative="1">
      <w:start w:val="1"/>
      <w:numFmt w:val="lowerLetter"/>
      <w:lvlText w:val="%8."/>
      <w:lvlJc w:val="left"/>
      <w:pPr>
        <w:tabs>
          <w:tab w:val="num" w:pos="5760"/>
        </w:tabs>
        <w:ind w:left="5760" w:hanging="360"/>
      </w:pPr>
    </w:lvl>
    <w:lvl w:ilvl="8" w:tplc="5748D07A" w:tentative="1">
      <w:start w:val="1"/>
      <w:numFmt w:val="lowerRoman"/>
      <w:lvlText w:val="%9."/>
      <w:lvlJc w:val="right"/>
      <w:pPr>
        <w:tabs>
          <w:tab w:val="num" w:pos="6480"/>
        </w:tabs>
        <w:ind w:left="6480" w:hanging="180"/>
      </w:pPr>
    </w:lvl>
  </w:abstractNum>
  <w:abstractNum w:abstractNumId="10" w15:restartNumberingAfterBreak="0">
    <w:nsid w:val="3E1A25F6"/>
    <w:multiLevelType w:val="hybridMultilevel"/>
    <w:tmpl w:val="E99808A0"/>
    <w:lvl w:ilvl="0" w:tplc="6FB85DDE">
      <w:start w:val="1"/>
      <w:numFmt w:val="lowerRoman"/>
      <w:lvlText w:val="%1.)"/>
      <w:lvlJc w:val="left"/>
      <w:pPr>
        <w:tabs>
          <w:tab w:val="num" w:pos="720"/>
        </w:tabs>
        <w:ind w:left="435" w:hanging="435"/>
      </w:pPr>
      <w:rPr>
        <w:rFonts w:hint="default"/>
      </w:rPr>
    </w:lvl>
    <w:lvl w:ilvl="1" w:tplc="8DAC6C88" w:tentative="1">
      <w:start w:val="1"/>
      <w:numFmt w:val="lowerLetter"/>
      <w:lvlText w:val="%2."/>
      <w:lvlJc w:val="left"/>
      <w:pPr>
        <w:tabs>
          <w:tab w:val="num" w:pos="1440"/>
        </w:tabs>
        <w:ind w:left="1440" w:hanging="360"/>
      </w:pPr>
    </w:lvl>
    <w:lvl w:ilvl="2" w:tplc="3DB0FC58" w:tentative="1">
      <w:start w:val="1"/>
      <w:numFmt w:val="lowerRoman"/>
      <w:lvlText w:val="%3."/>
      <w:lvlJc w:val="right"/>
      <w:pPr>
        <w:tabs>
          <w:tab w:val="num" w:pos="2160"/>
        </w:tabs>
        <w:ind w:left="2160" w:hanging="180"/>
      </w:pPr>
    </w:lvl>
    <w:lvl w:ilvl="3" w:tplc="5A20E492" w:tentative="1">
      <w:start w:val="1"/>
      <w:numFmt w:val="decimal"/>
      <w:lvlText w:val="%4."/>
      <w:lvlJc w:val="left"/>
      <w:pPr>
        <w:tabs>
          <w:tab w:val="num" w:pos="2880"/>
        </w:tabs>
        <w:ind w:left="2880" w:hanging="360"/>
      </w:pPr>
    </w:lvl>
    <w:lvl w:ilvl="4" w:tplc="79A29722" w:tentative="1">
      <w:start w:val="1"/>
      <w:numFmt w:val="lowerLetter"/>
      <w:lvlText w:val="%5."/>
      <w:lvlJc w:val="left"/>
      <w:pPr>
        <w:tabs>
          <w:tab w:val="num" w:pos="3600"/>
        </w:tabs>
        <w:ind w:left="3600" w:hanging="360"/>
      </w:pPr>
    </w:lvl>
    <w:lvl w:ilvl="5" w:tplc="742092C2" w:tentative="1">
      <w:start w:val="1"/>
      <w:numFmt w:val="lowerRoman"/>
      <w:lvlText w:val="%6."/>
      <w:lvlJc w:val="right"/>
      <w:pPr>
        <w:tabs>
          <w:tab w:val="num" w:pos="4320"/>
        </w:tabs>
        <w:ind w:left="4320" w:hanging="180"/>
      </w:pPr>
    </w:lvl>
    <w:lvl w:ilvl="6" w:tplc="B0505DBE" w:tentative="1">
      <w:start w:val="1"/>
      <w:numFmt w:val="decimal"/>
      <w:lvlText w:val="%7."/>
      <w:lvlJc w:val="left"/>
      <w:pPr>
        <w:tabs>
          <w:tab w:val="num" w:pos="5040"/>
        </w:tabs>
        <w:ind w:left="5040" w:hanging="360"/>
      </w:pPr>
    </w:lvl>
    <w:lvl w:ilvl="7" w:tplc="AC28F7EE" w:tentative="1">
      <w:start w:val="1"/>
      <w:numFmt w:val="lowerLetter"/>
      <w:lvlText w:val="%8."/>
      <w:lvlJc w:val="left"/>
      <w:pPr>
        <w:tabs>
          <w:tab w:val="num" w:pos="5760"/>
        </w:tabs>
        <w:ind w:left="5760" w:hanging="360"/>
      </w:pPr>
    </w:lvl>
    <w:lvl w:ilvl="8" w:tplc="0F08F57A" w:tentative="1">
      <w:start w:val="1"/>
      <w:numFmt w:val="lowerRoman"/>
      <w:lvlText w:val="%9."/>
      <w:lvlJc w:val="right"/>
      <w:pPr>
        <w:tabs>
          <w:tab w:val="num" w:pos="6480"/>
        </w:tabs>
        <w:ind w:left="6480" w:hanging="180"/>
      </w:pPr>
    </w:lvl>
  </w:abstractNum>
  <w:abstractNum w:abstractNumId="11" w15:restartNumberingAfterBreak="0">
    <w:nsid w:val="3F207471"/>
    <w:multiLevelType w:val="hybridMultilevel"/>
    <w:tmpl w:val="D2EC5A26"/>
    <w:lvl w:ilvl="0" w:tplc="CFFED050">
      <w:start w:val="1"/>
      <w:numFmt w:val="bullet"/>
      <w:lvlText w:val=""/>
      <w:lvlJc w:val="left"/>
      <w:pPr>
        <w:tabs>
          <w:tab w:val="num" w:pos="720"/>
        </w:tabs>
        <w:ind w:left="720" w:hanging="360"/>
      </w:pPr>
      <w:rPr>
        <w:rFonts w:ascii="Symbol" w:hAnsi="Symbol" w:hint="default"/>
      </w:rPr>
    </w:lvl>
    <w:lvl w:ilvl="1" w:tplc="0AB04B72" w:tentative="1">
      <w:start w:val="1"/>
      <w:numFmt w:val="bullet"/>
      <w:lvlText w:val="o"/>
      <w:lvlJc w:val="left"/>
      <w:pPr>
        <w:tabs>
          <w:tab w:val="num" w:pos="1440"/>
        </w:tabs>
        <w:ind w:left="1440" w:hanging="360"/>
      </w:pPr>
      <w:rPr>
        <w:rFonts w:ascii="Courier New" w:hAnsi="Courier New" w:hint="default"/>
      </w:rPr>
    </w:lvl>
    <w:lvl w:ilvl="2" w:tplc="D28E3A5E" w:tentative="1">
      <w:start w:val="1"/>
      <w:numFmt w:val="bullet"/>
      <w:lvlText w:val=""/>
      <w:lvlJc w:val="left"/>
      <w:pPr>
        <w:tabs>
          <w:tab w:val="num" w:pos="2160"/>
        </w:tabs>
        <w:ind w:left="2160" w:hanging="360"/>
      </w:pPr>
      <w:rPr>
        <w:rFonts w:ascii="Wingdings" w:hAnsi="Wingdings" w:hint="default"/>
      </w:rPr>
    </w:lvl>
    <w:lvl w:ilvl="3" w:tplc="8E98F45C" w:tentative="1">
      <w:start w:val="1"/>
      <w:numFmt w:val="bullet"/>
      <w:lvlText w:val=""/>
      <w:lvlJc w:val="left"/>
      <w:pPr>
        <w:tabs>
          <w:tab w:val="num" w:pos="2880"/>
        </w:tabs>
        <w:ind w:left="2880" w:hanging="360"/>
      </w:pPr>
      <w:rPr>
        <w:rFonts w:ascii="Symbol" w:hAnsi="Symbol" w:hint="default"/>
      </w:rPr>
    </w:lvl>
    <w:lvl w:ilvl="4" w:tplc="278A303E" w:tentative="1">
      <w:start w:val="1"/>
      <w:numFmt w:val="bullet"/>
      <w:lvlText w:val="o"/>
      <w:lvlJc w:val="left"/>
      <w:pPr>
        <w:tabs>
          <w:tab w:val="num" w:pos="3600"/>
        </w:tabs>
        <w:ind w:left="3600" w:hanging="360"/>
      </w:pPr>
      <w:rPr>
        <w:rFonts w:ascii="Courier New" w:hAnsi="Courier New" w:hint="default"/>
      </w:rPr>
    </w:lvl>
    <w:lvl w:ilvl="5" w:tplc="171E2FF8" w:tentative="1">
      <w:start w:val="1"/>
      <w:numFmt w:val="bullet"/>
      <w:lvlText w:val=""/>
      <w:lvlJc w:val="left"/>
      <w:pPr>
        <w:tabs>
          <w:tab w:val="num" w:pos="4320"/>
        </w:tabs>
        <w:ind w:left="4320" w:hanging="360"/>
      </w:pPr>
      <w:rPr>
        <w:rFonts w:ascii="Wingdings" w:hAnsi="Wingdings" w:hint="default"/>
      </w:rPr>
    </w:lvl>
    <w:lvl w:ilvl="6" w:tplc="9C9A2890" w:tentative="1">
      <w:start w:val="1"/>
      <w:numFmt w:val="bullet"/>
      <w:lvlText w:val=""/>
      <w:lvlJc w:val="left"/>
      <w:pPr>
        <w:tabs>
          <w:tab w:val="num" w:pos="5040"/>
        </w:tabs>
        <w:ind w:left="5040" w:hanging="360"/>
      </w:pPr>
      <w:rPr>
        <w:rFonts w:ascii="Symbol" w:hAnsi="Symbol" w:hint="default"/>
      </w:rPr>
    </w:lvl>
    <w:lvl w:ilvl="7" w:tplc="A4FA8B52" w:tentative="1">
      <w:start w:val="1"/>
      <w:numFmt w:val="bullet"/>
      <w:lvlText w:val="o"/>
      <w:lvlJc w:val="left"/>
      <w:pPr>
        <w:tabs>
          <w:tab w:val="num" w:pos="5760"/>
        </w:tabs>
        <w:ind w:left="5760" w:hanging="360"/>
      </w:pPr>
      <w:rPr>
        <w:rFonts w:ascii="Courier New" w:hAnsi="Courier New" w:hint="default"/>
      </w:rPr>
    </w:lvl>
    <w:lvl w:ilvl="8" w:tplc="38186D9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0484757"/>
    <w:multiLevelType w:val="hybridMultilevel"/>
    <w:tmpl w:val="2536FB92"/>
    <w:lvl w:ilvl="0" w:tplc="DEDAF3D6">
      <w:start w:val="1"/>
      <w:numFmt w:val="bullet"/>
      <w:lvlText w:val=""/>
      <w:lvlJc w:val="left"/>
      <w:pPr>
        <w:tabs>
          <w:tab w:val="num" w:pos="1440"/>
        </w:tabs>
        <w:ind w:left="1440" w:hanging="360"/>
      </w:pPr>
      <w:rPr>
        <w:rFonts w:ascii="Symbol" w:hAnsi="Symbol" w:hint="default"/>
      </w:rPr>
    </w:lvl>
    <w:lvl w:ilvl="1" w:tplc="21C6265A" w:tentative="1">
      <w:start w:val="1"/>
      <w:numFmt w:val="bullet"/>
      <w:lvlText w:val="o"/>
      <w:lvlJc w:val="left"/>
      <w:pPr>
        <w:tabs>
          <w:tab w:val="num" w:pos="2160"/>
        </w:tabs>
        <w:ind w:left="2160" w:hanging="360"/>
      </w:pPr>
      <w:rPr>
        <w:rFonts w:ascii="Courier New" w:hAnsi="Courier New" w:hint="default"/>
      </w:rPr>
    </w:lvl>
    <w:lvl w:ilvl="2" w:tplc="9146B748" w:tentative="1">
      <w:start w:val="1"/>
      <w:numFmt w:val="bullet"/>
      <w:lvlText w:val=""/>
      <w:lvlJc w:val="left"/>
      <w:pPr>
        <w:tabs>
          <w:tab w:val="num" w:pos="2880"/>
        </w:tabs>
        <w:ind w:left="2880" w:hanging="360"/>
      </w:pPr>
      <w:rPr>
        <w:rFonts w:ascii="Wingdings" w:hAnsi="Wingdings" w:hint="default"/>
      </w:rPr>
    </w:lvl>
    <w:lvl w:ilvl="3" w:tplc="FAC4DDA0" w:tentative="1">
      <w:start w:val="1"/>
      <w:numFmt w:val="bullet"/>
      <w:lvlText w:val=""/>
      <w:lvlJc w:val="left"/>
      <w:pPr>
        <w:tabs>
          <w:tab w:val="num" w:pos="3600"/>
        </w:tabs>
        <w:ind w:left="3600" w:hanging="360"/>
      </w:pPr>
      <w:rPr>
        <w:rFonts w:ascii="Symbol" w:hAnsi="Symbol" w:hint="default"/>
      </w:rPr>
    </w:lvl>
    <w:lvl w:ilvl="4" w:tplc="07A8FE3E" w:tentative="1">
      <w:start w:val="1"/>
      <w:numFmt w:val="bullet"/>
      <w:lvlText w:val="o"/>
      <w:lvlJc w:val="left"/>
      <w:pPr>
        <w:tabs>
          <w:tab w:val="num" w:pos="4320"/>
        </w:tabs>
        <w:ind w:left="4320" w:hanging="360"/>
      </w:pPr>
      <w:rPr>
        <w:rFonts w:ascii="Courier New" w:hAnsi="Courier New" w:hint="default"/>
      </w:rPr>
    </w:lvl>
    <w:lvl w:ilvl="5" w:tplc="1D523B8A" w:tentative="1">
      <w:start w:val="1"/>
      <w:numFmt w:val="bullet"/>
      <w:lvlText w:val=""/>
      <w:lvlJc w:val="left"/>
      <w:pPr>
        <w:tabs>
          <w:tab w:val="num" w:pos="5040"/>
        </w:tabs>
        <w:ind w:left="5040" w:hanging="360"/>
      </w:pPr>
      <w:rPr>
        <w:rFonts w:ascii="Wingdings" w:hAnsi="Wingdings" w:hint="default"/>
      </w:rPr>
    </w:lvl>
    <w:lvl w:ilvl="6" w:tplc="8B2811C6" w:tentative="1">
      <w:start w:val="1"/>
      <w:numFmt w:val="bullet"/>
      <w:lvlText w:val=""/>
      <w:lvlJc w:val="left"/>
      <w:pPr>
        <w:tabs>
          <w:tab w:val="num" w:pos="5760"/>
        </w:tabs>
        <w:ind w:left="5760" w:hanging="360"/>
      </w:pPr>
      <w:rPr>
        <w:rFonts w:ascii="Symbol" w:hAnsi="Symbol" w:hint="default"/>
      </w:rPr>
    </w:lvl>
    <w:lvl w:ilvl="7" w:tplc="5792FDE2" w:tentative="1">
      <w:start w:val="1"/>
      <w:numFmt w:val="bullet"/>
      <w:lvlText w:val="o"/>
      <w:lvlJc w:val="left"/>
      <w:pPr>
        <w:tabs>
          <w:tab w:val="num" w:pos="6480"/>
        </w:tabs>
        <w:ind w:left="6480" w:hanging="360"/>
      </w:pPr>
      <w:rPr>
        <w:rFonts w:ascii="Courier New" w:hAnsi="Courier New" w:hint="default"/>
      </w:rPr>
    </w:lvl>
    <w:lvl w:ilvl="8" w:tplc="904C257E"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43EC7B76"/>
    <w:multiLevelType w:val="hybridMultilevel"/>
    <w:tmpl w:val="3C0E5202"/>
    <w:lvl w:ilvl="0" w:tplc="EA6AA4E6">
      <w:start w:val="1"/>
      <w:numFmt w:val="bullet"/>
      <w:lvlText w:val=""/>
      <w:lvlJc w:val="left"/>
      <w:pPr>
        <w:tabs>
          <w:tab w:val="num" w:pos="1440"/>
        </w:tabs>
        <w:ind w:left="1440" w:hanging="360"/>
      </w:pPr>
      <w:rPr>
        <w:rFonts w:ascii="Symbol" w:hAnsi="Symbol" w:hint="default"/>
      </w:rPr>
    </w:lvl>
    <w:lvl w:ilvl="1" w:tplc="9DA2BBBA" w:tentative="1">
      <w:start w:val="1"/>
      <w:numFmt w:val="bullet"/>
      <w:lvlText w:val="o"/>
      <w:lvlJc w:val="left"/>
      <w:pPr>
        <w:tabs>
          <w:tab w:val="num" w:pos="2160"/>
        </w:tabs>
        <w:ind w:left="2160" w:hanging="360"/>
      </w:pPr>
      <w:rPr>
        <w:rFonts w:ascii="Courier New" w:hAnsi="Courier New" w:hint="default"/>
      </w:rPr>
    </w:lvl>
    <w:lvl w:ilvl="2" w:tplc="3F0037C8" w:tentative="1">
      <w:start w:val="1"/>
      <w:numFmt w:val="bullet"/>
      <w:lvlText w:val=""/>
      <w:lvlJc w:val="left"/>
      <w:pPr>
        <w:tabs>
          <w:tab w:val="num" w:pos="2880"/>
        </w:tabs>
        <w:ind w:left="2880" w:hanging="360"/>
      </w:pPr>
      <w:rPr>
        <w:rFonts w:ascii="Wingdings" w:hAnsi="Wingdings" w:hint="default"/>
      </w:rPr>
    </w:lvl>
    <w:lvl w:ilvl="3" w:tplc="6E2874B4" w:tentative="1">
      <w:start w:val="1"/>
      <w:numFmt w:val="bullet"/>
      <w:lvlText w:val=""/>
      <w:lvlJc w:val="left"/>
      <w:pPr>
        <w:tabs>
          <w:tab w:val="num" w:pos="3600"/>
        </w:tabs>
        <w:ind w:left="3600" w:hanging="360"/>
      </w:pPr>
      <w:rPr>
        <w:rFonts w:ascii="Symbol" w:hAnsi="Symbol" w:hint="default"/>
      </w:rPr>
    </w:lvl>
    <w:lvl w:ilvl="4" w:tplc="95484F00" w:tentative="1">
      <w:start w:val="1"/>
      <w:numFmt w:val="bullet"/>
      <w:lvlText w:val="o"/>
      <w:lvlJc w:val="left"/>
      <w:pPr>
        <w:tabs>
          <w:tab w:val="num" w:pos="4320"/>
        </w:tabs>
        <w:ind w:left="4320" w:hanging="360"/>
      </w:pPr>
      <w:rPr>
        <w:rFonts w:ascii="Courier New" w:hAnsi="Courier New" w:hint="default"/>
      </w:rPr>
    </w:lvl>
    <w:lvl w:ilvl="5" w:tplc="20E44FF6" w:tentative="1">
      <w:start w:val="1"/>
      <w:numFmt w:val="bullet"/>
      <w:lvlText w:val=""/>
      <w:lvlJc w:val="left"/>
      <w:pPr>
        <w:tabs>
          <w:tab w:val="num" w:pos="5040"/>
        </w:tabs>
        <w:ind w:left="5040" w:hanging="360"/>
      </w:pPr>
      <w:rPr>
        <w:rFonts w:ascii="Wingdings" w:hAnsi="Wingdings" w:hint="default"/>
      </w:rPr>
    </w:lvl>
    <w:lvl w:ilvl="6" w:tplc="135E73A2" w:tentative="1">
      <w:start w:val="1"/>
      <w:numFmt w:val="bullet"/>
      <w:lvlText w:val=""/>
      <w:lvlJc w:val="left"/>
      <w:pPr>
        <w:tabs>
          <w:tab w:val="num" w:pos="5760"/>
        </w:tabs>
        <w:ind w:left="5760" w:hanging="360"/>
      </w:pPr>
      <w:rPr>
        <w:rFonts w:ascii="Symbol" w:hAnsi="Symbol" w:hint="default"/>
      </w:rPr>
    </w:lvl>
    <w:lvl w:ilvl="7" w:tplc="B29EDFA8" w:tentative="1">
      <w:start w:val="1"/>
      <w:numFmt w:val="bullet"/>
      <w:lvlText w:val="o"/>
      <w:lvlJc w:val="left"/>
      <w:pPr>
        <w:tabs>
          <w:tab w:val="num" w:pos="6480"/>
        </w:tabs>
        <w:ind w:left="6480" w:hanging="360"/>
      </w:pPr>
      <w:rPr>
        <w:rFonts w:ascii="Courier New" w:hAnsi="Courier New" w:hint="default"/>
      </w:rPr>
    </w:lvl>
    <w:lvl w:ilvl="8" w:tplc="B5FE4A78"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4719490F"/>
    <w:multiLevelType w:val="hybridMultilevel"/>
    <w:tmpl w:val="1E7829D2"/>
    <w:lvl w:ilvl="0" w:tplc="B8E4AEFA">
      <w:start w:val="1"/>
      <w:numFmt w:val="bullet"/>
      <w:lvlText w:val=""/>
      <w:lvlJc w:val="left"/>
      <w:pPr>
        <w:tabs>
          <w:tab w:val="num" w:pos="1440"/>
        </w:tabs>
        <w:ind w:left="1440" w:hanging="360"/>
      </w:pPr>
      <w:rPr>
        <w:rFonts w:ascii="Symbol" w:hAnsi="Symbol" w:hint="default"/>
      </w:rPr>
    </w:lvl>
    <w:lvl w:ilvl="1" w:tplc="3FBEB75E">
      <w:start w:val="1"/>
      <w:numFmt w:val="bullet"/>
      <w:lvlText w:val="o"/>
      <w:lvlJc w:val="left"/>
      <w:pPr>
        <w:tabs>
          <w:tab w:val="num" w:pos="2160"/>
        </w:tabs>
        <w:ind w:left="2160" w:hanging="360"/>
      </w:pPr>
      <w:rPr>
        <w:rFonts w:ascii="Courier New" w:hAnsi="Courier New" w:hint="default"/>
      </w:rPr>
    </w:lvl>
    <w:lvl w:ilvl="2" w:tplc="41F8260C" w:tentative="1">
      <w:start w:val="1"/>
      <w:numFmt w:val="bullet"/>
      <w:lvlText w:val=""/>
      <w:lvlJc w:val="left"/>
      <w:pPr>
        <w:tabs>
          <w:tab w:val="num" w:pos="2880"/>
        </w:tabs>
        <w:ind w:left="2880" w:hanging="360"/>
      </w:pPr>
      <w:rPr>
        <w:rFonts w:ascii="Wingdings" w:hAnsi="Wingdings" w:hint="default"/>
      </w:rPr>
    </w:lvl>
    <w:lvl w:ilvl="3" w:tplc="14507F5E" w:tentative="1">
      <w:start w:val="1"/>
      <w:numFmt w:val="bullet"/>
      <w:lvlText w:val=""/>
      <w:lvlJc w:val="left"/>
      <w:pPr>
        <w:tabs>
          <w:tab w:val="num" w:pos="3600"/>
        </w:tabs>
        <w:ind w:left="3600" w:hanging="360"/>
      </w:pPr>
      <w:rPr>
        <w:rFonts w:ascii="Symbol" w:hAnsi="Symbol" w:hint="default"/>
      </w:rPr>
    </w:lvl>
    <w:lvl w:ilvl="4" w:tplc="BE904610" w:tentative="1">
      <w:start w:val="1"/>
      <w:numFmt w:val="bullet"/>
      <w:lvlText w:val="o"/>
      <w:lvlJc w:val="left"/>
      <w:pPr>
        <w:tabs>
          <w:tab w:val="num" w:pos="4320"/>
        </w:tabs>
        <w:ind w:left="4320" w:hanging="360"/>
      </w:pPr>
      <w:rPr>
        <w:rFonts w:ascii="Courier New" w:hAnsi="Courier New" w:hint="default"/>
      </w:rPr>
    </w:lvl>
    <w:lvl w:ilvl="5" w:tplc="1FEADED4" w:tentative="1">
      <w:start w:val="1"/>
      <w:numFmt w:val="bullet"/>
      <w:lvlText w:val=""/>
      <w:lvlJc w:val="left"/>
      <w:pPr>
        <w:tabs>
          <w:tab w:val="num" w:pos="5040"/>
        </w:tabs>
        <w:ind w:left="5040" w:hanging="360"/>
      </w:pPr>
      <w:rPr>
        <w:rFonts w:ascii="Wingdings" w:hAnsi="Wingdings" w:hint="default"/>
      </w:rPr>
    </w:lvl>
    <w:lvl w:ilvl="6" w:tplc="21F05250" w:tentative="1">
      <w:start w:val="1"/>
      <w:numFmt w:val="bullet"/>
      <w:lvlText w:val=""/>
      <w:lvlJc w:val="left"/>
      <w:pPr>
        <w:tabs>
          <w:tab w:val="num" w:pos="5760"/>
        </w:tabs>
        <w:ind w:left="5760" w:hanging="360"/>
      </w:pPr>
      <w:rPr>
        <w:rFonts w:ascii="Symbol" w:hAnsi="Symbol" w:hint="default"/>
      </w:rPr>
    </w:lvl>
    <w:lvl w:ilvl="7" w:tplc="424E1C8A" w:tentative="1">
      <w:start w:val="1"/>
      <w:numFmt w:val="bullet"/>
      <w:lvlText w:val="o"/>
      <w:lvlJc w:val="left"/>
      <w:pPr>
        <w:tabs>
          <w:tab w:val="num" w:pos="6480"/>
        </w:tabs>
        <w:ind w:left="6480" w:hanging="360"/>
      </w:pPr>
      <w:rPr>
        <w:rFonts w:ascii="Courier New" w:hAnsi="Courier New" w:hint="default"/>
      </w:rPr>
    </w:lvl>
    <w:lvl w:ilvl="8" w:tplc="4FB2D738"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4E6F4106"/>
    <w:multiLevelType w:val="hybridMultilevel"/>
    <w:tmpl w:val="AA2E194C"/>
    <w:lvl w:ilvl="0" w:tplc="E03CF750">
      <w:start w:val="1"/>
      <w:numFmt w:val="bullet"/>
      <w:lvlText w:val=""/>
      <w:lvlJc w:val="left"/>
      <w:pPr>
        <w:tabs>
          <w:tab w:val="num" w:pos="720"/>
        </w:tabs>
        <w:ind w:left="720" w:hanging="360"/>
      </w:pPr>
      <w:rPr>
        <w:rFonts w:ascii="Symbol" w:hAnsi="Symbol" w:hint="default"/>
      </w:rPr>
    </w:lvl>
    <w:lvl w:ilvl="1" w:tplc="6EBA663E">
      <w:start w:val="1"/>
      <w:numFmt w:val="bullet"/>
      <w:lvlText w:val="o"/>
      <w:lvlJc w:val="left"/>
      <w:pPr>
        <w:tabs>
          <w:tab w:val="num" w:pos="1440"/>
        </w:tabs>
        <w:ind w:left="1440" w:hanging="360"/>
      </w:pPr>
      <w:rPr>
        <w:rFonts w:ascii="Courier New" w:hAnsi="Courier New" w:hint="default"/>
      </w:rPr>
    </w:lvl>
    <w:lvl w:ilvl="2" w:tplc="CF94052E" w:tentative="1">
      <w:start w:val="1"/>
      <w:numFmt w:val="bullet"/>
      <w:lvlText w:val=""/>
      <w:lvlJc w:val="left"/>
      <w:pPr>
        <w:tabs>
          <w:tab w:val="num" w:pos="2160"/>
        </w:tabs>
        <w:ind w:left="2160" w:hanging="360"/>
      </w:pPr>
      <w:rPr>
        <w:rFonts w:ascii="Wingdings" w:hAnsi="Wingdings" w:hint="default"/>
      </w:rPr>
    </w:lvl>
    <w:lvl w:ilvl="3" w:tplc="1866882A" w:tentative="1">
      <w:start w:val="1"/>
      <w:numFmt w:val="bullet"/>
      <w:lvlText w:val=""/>
      <w:lvlJc w:val="left"/>
      <w:pPr>
        <w:tabs>
          <w:tab w:val="num" w:pos="2880"/>
        </w:tabs>
        <w:ind w:left="2880" w:hanging="360"/>
      </w:pPr>
      <w:rPr>
        <w:rFonts w:ascii="Symbol" w:hAnsi="Symbol" w:hint="default"/>
      </w:rPr>
    </w:lvl>
    <w:lvl w:ilvl="4" w:tplc="1C02F912" w:tentative="1">
      <w:start w:val="1"/>
      <w:numFmt w:val="bullet"/>
      <w:lvlText w:val="o"/>
      <w:lvlJc w:val="left"/>
      <w:pPr>
        <w:tabs>
          <w:tab w:val="num" w:pos="3600"/>
        </w:tabs>
        <w:ind w:left="3600" w:hanging="360"/>
      </w:pPr>
      <w:rPr>
        <w:rFonts w:ascii="Courier New" w:hAnsi="Courier New" w:hint="default"/>
      </w:rPr>
    </w:lvl>
    <w:lvl w:ilvl="5" w:tplc="CD4C8CE2" w:tentative="1">
      <w:start w:val="1"/>
      <w:numFmt w:val="bullet"/>
      <w:lvlText w:val=""/>
      <w:lvlJc w:val="left"/>
      <w:pPr>
        <w:tabs>
          <w:tab w:val="num" w:pos="4320"/>
        </w:tabs>
        <w:ind w:left="4320" w:hanging="360"/>
      </w:pPr>
      <w:rPr>
        <w:rFonts w:ascii="Wingdings" w:hAnsi="Wingdings" w:hint="default"/>
      </w:rPr>
    </w:lvl>
    <w:lvl w:ilvl="6" w:tplc="251E50CA" w:tentative="1">
      <w:start w:val="1"/>
      <w:numFmt w:val="bullet"/>
      <w:lvlText w:val=""/>
      <w:lvlJc w:val="left"/>
      <w:pPr>
        <w:tabs>
          <w:tab w:val="num" w:pos="5040"/>
        </w:tabs>
        <w:ind w:left="5040" w:hanging="360"/>
      </w:pPr>
      <w:rPr>
        <w:rFonts w:ascii="Symbol" w:hAnsi="Symbol" w:hint="default"/>
      </w:rPr>
    </w:lvl>
    <w:lvl w:ilvl="7" w:tplc="A706FE46" w:tentative="1">
      <w:start w:val="1"/>
      <w:numFmt w:val="bullet"/>
      <w:lvlText w:val="o"/>
      <w:lvlJc w:val="left"/>
      <w:pPr>
        <w:tabs>
          <w:tab w:val="num" w:pos="5760"/>
        </w:tabs>
        <w:ind w:left="5760" w:hanging="360"/>
      </w:pPr>
      <w:rPr>
        <w:rFonts w:ascii="Courier New" w:hAnsi="Courier New" w:hint="default"/>
      </w:rPr>
    </w:lvl>
    <w:lvl w:ilvl="8" w:tplc="88C68BF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8F564C8"/>
    <w:multiLevelType w:val="singleLevel"/>
    <w:tmpl w:val="58169C78"/>
    <w:lvl w:ilvl="0">
      <w:start w:val="1"/>
      <w:numFmt w:val="decimal"/>
      <w:lvlText w:val="%1."/>
      <w:legacy w:legacy="1" w:legacySpace="0" w:legacyIndent="360"/>
      <w:lvlJc w:val="left"/>
      <w:pPr>
        <w:ind w:left="720" w:hanging="360"/>
      </w:pPr>
    </w:lvl>
  </w:abstractNum>
  <w:abstractNum w:abstractNumId="17" w15:restartNumberingAfterBreak="0">
    <w:nsid w:val="5A5B25FE"/>
    <w:multiLevelType w:val="hybridMultilevel"/>
    <w:tmpl w:val="65F2882E"/>
    <w:lvl w:ilvl="0" w:tplc="4ED49CD8">
      <w:start w:val="1"/>
      <w:numFmt w:val="lowerRoman"/>
      <w:lvlText w:val="%1.)"/>
      <w:lvlJc w:val="left"/>
      <w:pPr>
        <w:tabs>
          <w:tab w:val="num" w:pos="540"/>
        </w:tabs>
        <w:ind w:left="255" w:hanging="435"/>
      </w:pPr>
      <w:rPr>
        <w:rFonts w:hint="default"/>
      </w:rPr>
    </w:lvl>
    <w:lvl w:ilvl="1" w:tplc="BBC61598" w:tentative="1">
      <w:start w:val="1"/>
      <w:numFmt w:val="lowerLetter"/>
      <w:lvlText w:val="%2."/>
      <w:lvlJc w:val="left"/>
      <w:pPr>
        <w:tabs>
          <w:tab w:val="num" w:pos="1260"/>
        </w:tabs>
        <w:ind w:left="1260" w:hanging="360"/>
      </w:pPr>
    </w:lvl>
    <w:lvl w:ilvl="2" w:tplc="BB08CB9E" w:tentative="1">
      <w:start w:val="1"/>
      <w:numFmt w:val="lowerRoman"/>
      <w:lvlText w:val="%3."/>
      <w:lvlJc w:val="right"/>
      <w:pPr>
        <w:tabs>
          <w:tab w:val="num" w:pos="1980"/>
        </w:tabs>
        <w:ind w:left="1980" w:hanging="180"/>
      </w:pPr>
    </w:lvl>
    <w:lvl w:ilvl="3" w:tplc="EDA0AA96" w:tentative="1">
      <w:start w:val="1"/>
      <w:numFmt w:val="decimal"/>
      <w:lvlText w:val="%4."/>
      <w:lvlJc w:val="left"/>
      <w:pPr>
        <w:tabs>
          <w:tab w:val="num" w:pos="2700"/>
        </w:tabs>
        <w:ind w:left="2700" w:hanging="360"/>
      </w:pPr>
    </w:lvl>
    <w:lvl w:ilvl="4" w:tplc="BF70A742" w:tentative="1">
      <w:start w:val="1"/>
      <w:numFmt w:val="lowerLetter"/>
      <w:lvlText w:val="%5."/>
      <w:lvlJc w:val="left"/>
      <w:pPr>
        <w:tabs>
          <w:tab w:val="num" w:pos="3420"/>
        </w:tabs>
        <w:ind w:left="3420" w:hanging="360"/>
      </w:pPr>
    </w:lvl>
    <w:lvl w:ilvl="5" w:tplc="F7B8D45C" w:tentative="1">
      <w:start w:val="1"/>
      <w:numFmt w:val="lowerRoman"/>
      <w:lvlText w:val="%6."/>
      <w:lvlJc w:val="right"/>
      <w:pPr>
        <w:tabs>
          <w:tab w:val="num" w:pos="4140"/>
        </w:tabs>
        <w:ind w:left="4140" w:hanging="180"/>
      </w:pPr>
    </w:lvl>
    <w:lvl w:ilvl="6" w:tplc="5BEA95C0" w:tentative="1">
      <w:start w:val="1"/>
      <w:numFmt w:val="decimal"/>
      <w:lvlText w:val="%7."/>
      <w:lvlJc w:val="left"/>
      <w:pPr>
        <w:tabs>
          <w:tab w:val="num" w:pos="4860"/>
        </w:tabs>
        <w:ind w:left="4860" w:hanging="360"/>
      </w:pPr>
    </w:lvl>
    <w:lvl w:ilvl="7" w:tplc="7E4A6674" w:tentative="1">
      <w:start w:val="1"/>
      <w:numFmt w:val="lowerLetter"/>
      <w:lvlText w:val="%8."/>
      <w:lvlJc w:val="left"/>
      <w:pPr>
        <w:tabs>
          <w:tab w:val="num" w:pos="5580"/>
        </w:tabs>
        <w:ind w:left="5580" w:hanging="360"/>
      </w:pPr>
    </w:lvl>
    <w:lvl w:ilvl="8" w:tplc="E91A096A" w:tentative="1">
      <w:start w:val="1"/>
      <w:numFmt w:val="lowerRoman"/>
      <w:lvlText w:val="%9."/>
      <w:lvlJc w:val="right"/>
      <w:pPr>
        <w:tabs>
          <w:tab w:val="num" w:pos="6300"/>
        </w:tabs>
        <w:ind w:left="6300" w:hanging="180"/>
      </w:pPr>
    </w:lvl>
  </w:abstractNum>
  <w:abstractNum w:abstractNumId="18" w15:restartNumberingAfterBreak="0">
    <w:nsid w:val="60E750A6"/>
    <w:multiLevelType w:val="hybridMultilevel"/>
    <w:tmpl w:val="F6BAC8BE"/>
    <w:lvl w:ilvl="0" w:tplc="AA16C1DC">
      <w:start w:val="1"/>
      <w:numFmt w:val="decimal"/>
      <w:lvlText w:val="%1."/>
      <w:lvlJc w:val="left"/>
      <w:pPr>
        <w:tabs>
          <w:tab w:val="num" w:pos="180"/>
        </w:tabs>
        <w:ind w:left="180" w:hanging="360"/>
      </w:pPr>
      <w:rPr>
        <w:rFonts w:hint="default"/>
      </w:rPr>
    </w:lvl>
    <w:lvl w:ilvl="1" w:tplc="BB1A757C" w:tentative="1">
      <w:start w:val="1"/>
      <w:numFmt w:val="lowerLetter"/>
      <w:lvlText w:val="%2."/>
      <w:lvlJc w:val="left"/>
      <w:pPr>
        <w:tabs>
          <w:tab w:val="num" w:pos="900"/>
        </w:tabs>
        <w:ind w:left="900" w:hanging="360"/>
      </w:pPr>
    </w:lvl>
    <w:lvl w:ilvl="2" w:tplc="7884FAFE" w:tentative="1">
      <w:start w:val="1"/>
      <w:numFmt w:val="lowerRoman"/>
      <w:lvlText w:val="%3."/>
      <w:lvlJc w:val="right"/>
      <w:pPr>
        <w:tabs>
          <w:tab w:val="num" w:pos="1620"/>
        </w:tabs>
        <w:ind w:left="1620" w:hanging="180"/>
      </w:pPr>
    </w:lvl>
    <w:lvl w:ilvl="3" w:tplc="9816F40A" w:tentative="1">
      <w:start w:val="1"/>
      <w:numFmt w:val="decimal"/>
      <w:lvlText w:val="%4."/>
      <w:lvlJc w:val="left"/>
      <w:pPr>
        <w:tabs>
          <w:tab w:val="num" w:pos="2340"/>
        </w:tabs>
        <w:ind w:left="2340" w:hanging="360"/>
      </w:pPr>
    </w:lvl>
    <w:lvl w:ilvl="4" w:tplc="CA0EF49A" w:tentative="1">
      <w:start w:val="1"/>
      <w:numFmt w:val="lowerLetter"/>
      <w:lvlText w:val="%5."/>
      <w:lvlJc w:val="left"/>
      <w:pPr>
        <w:tabs>
          <w:tab w:val="num" w:pos="3060"/>
        </w:tabs>
        <w:ind w:left="3060" w:hanging="360"/>
      </w:pPr>
    </w:lvl>
    <w:lvl w:ilvl="5" w:tplc="67CEE09C" w:tentative="1">
      <w:start w:val="1"/>
      <w:numFmt w:val="lowerRoman"/>
      <w:lvlText w:val="%6."/>
      <w:lvlJc w:val="right"/>
      <w:pPr>
        <w:tabs>
          <w:tab w:val="num" w:pos="3780"/>
        </w:tabs>
        <w:ind w:left="3780" w:hanging="180"/>
      </w:pPr>
    </w:lvl>
    <w:lvl w:ilvl="6" w:tplc="64384954" w:tentative="1">
      <w:start w:val="1"/>
      <w:numFmt w:val="decimal"/>
      <w:lvlText w:val="%7."/>
      <w:lvlJc w:val="left"/>
      <w:pPr>
        <w:tabs>
          <w:tab w:val="num" w:pos="4500"/>
        </w:tabs>
        <w:ind w:left="4500" w:hanging="360"/>
      </w:pPr>
    </w:lvl>
    <w:lvl w:ilvl="7" w:tplc="AFA25C3C" w:tentative="1">
      <w:start w:val="1"/>
      <w:numFmt w:val="lowerLetter"/>
      <w:lvlText w:val="%8."/>
      <w:lvlJc w:val="left"/>
      <w:pPr>
        <w:tabs>
          <w:tab w:val="num" w:pos="5220"/>
        </w:tabs>
        <w:ind w:left="5220" w:hanging="360"/>
      </w:pPr>
    </w:lvl>
    <w:lvl w:ilvl="8" w:tplc="E47E480C" w:tentative="1">
      <w:start w:val="1"/>
      <w:numFmt w:val="lowerRoman"/>
      <w:lvlText w:val="%9."/>
      <w:lvlJc w:val="right"/>
      <w:pPr>
        <w:tabs>
          <w:tab w:val="num" w:pos="5940"/>
        </w:tabs>
        <w:ind w:left="5940" w:hanging="180"/>
      </w:pPr>
    </w:lvl>
  </w:abstractNum>
  <w:abstractNum w:abstractNumId="19" w15:restartNumberingAfterBreak="0">
    <w:nsid w:val="63A74126"/>
    <w:multiLevelType w:val="hybridMultilevel"/>
    <w:tmpl w:val="2CB46994"/>
    <w:lvl w:ilvl="0" w:tplc="BFC6894A">
      <w:start w:val="1"/>
      <w:numFmt w:val="bullet"/>
      <w:lvlText w:val=""/>
      <w:lvlJc w:val="left"/>
      <w:pPr>
        <w:tabs>
          <w:tab w:val="num" w:pos="720"/>
        </w:tabs>
        <w:ind w:left="720" w:hanging="360"/>
      </w:pPr>
      <w:rPr>
        <w:rFonts w:ascii="Symbol" w:hAnsi="Symbol" w:hint="default"/>
      </w:rPr>
    </w:lvl>
    <w:lvl w:ilvl="1" w:tplc="81C62E6C" w:tentative="1">
      <w:start w:val="1"/>
      <w:numFmt w:val="bullet"/>
      <w:lvlText w:val="o"/>
      <w:lvlJc w:val="left"/>
      <w:pPr>
        <w:tabs>
          <w:tab w:val="num" w:pos="1440"/>
        </w:tabs>
        <w:ind w:left="1440" w:hanging="360"/>
      </w:pPr>
      <w:rPr>
        <w:rFonts w:ascii="Courier New" w:hAnsi="Courier New" w:hint="default"/>
      </w:rPr>
    </w:lvl>
    <w:lvl w:ilvl="2" w:tplc="356CEC20" w:tentative="1">
      <w:start w:val="1"/>
      <w:numFmt w:val="bullet"/>
      <w:lvlText w:val=""/>
      <w:lvlJc w:val="left"/>
      <w:pPr>
        <w:tabs>
          <w:tab w:val="num" w:pos="2160"/>
        </w:tabs>
        <w:ind w:left="2160" w:hanging="360"/>
      </w:pPr>
      <w:rPr>
        <w:rFonts w:ascii="Wingdings" w:hAnsi="Wingdings" w:hint="default"/>
      </w:rPr>
    </w:lvl>
    <w:lvl w:ilvl="3" w:tplc="195E69B4" w:tentative="1">
      <w:start w:val="1"/>
      <w:numFmt w:val="bullet"/>
      <w:lvlText w:val=""/>
      <w:lvlJc w:val="left"/>
      <w:pPr>
        <w:tabs>
          <w:tab w:val="num" w:pos="2880"/>
        </w:tabs>
        <w:ind w:left="2880" w:hanging="360"/>
      </w:pPr>
      <w:rPr>
        <w:rFonts w:ascii="Symbol" w:hAnsi="Symbol" w:hint="default"/>
      </w:rPr>
    </w:lvl>
    <w:lvl w:ilvl="4" w:tplc="7AB01FC8" w:tentative="1">
      <w:start w:val="1"/>
      <w:numFmt w:val="bullet"/>
      <w:lvlText w:val="o"/>
      <w:lvlJc w:val="left"/>
      <w:pPr>
        <w:tabs>
          <w:tab w:val="num" w:pos="3600"/>
        </w:tabs>
        <w:ind w:left="3600" w:hanging="360"/>
      </w:pPr>
      <w:rPr>
        <w:rFonts w:ascii="Courier New" w:hAnsi="Courier New" w:hint="default"/>
      </w:rPr>
    </w:lvl>
    <w:lvl w:ilvl="5" w:tplc="C5968E58" w:tentative="1">
      <w:start w:val="1"/>
      <w:numFmt w:val="bullet"/>
      <w:lvlText w:val=""/>
      <w:lvlJc w:val="left"/>
      <w:pPr>
        <w:tabs>
          <w:tab w:val="num" w:pos="4320"/>
        </w:tabs>
        <w:ind w:left="4320" w:hanging="360"/>
      </w:pPr>
      <w:rPr>
        <w:rFonts w:ascii="Wingdings" w:hAnsi="Wingdings" w:hint="default"/>
      </w:rPr>
    </w:lvl>
    <w:lvl w:ilvl="6" w:tplc="3BDCE9B8" w:tentative="1">
      <w:start w:val="1"/>
      <w:numFmt w:val="bullet"/>
      <w:lvlText w:val=""/>
      <w:lvlJc w:val="left"/>
      <w:pPr>
        <w:tabs>
          <w:tab w:val="num" w:pos="5040"/>
        </w:tabs>
        <w:ind w:left="5040" w:hanging="360"/>
      </w:pPr>
      <w:rPr>
        <w:rFonts w:ascii="Symbol" w:hAnsi="Symbol" w:hint="default"/>
      </w:rPr>
    </w:lvl>
    <w:lvl w:ilvl="7" w:tplc="F5042EC8" w:tentative="1">
      <w:start w:val="1"/>
      <w:numFmt w:val="bullet"/>
      <w:lvlText w:val="o"/>
      <w:lvlJc w:val="left"/>
      <w:pPr>
        <w:tabs>
          <w:tab w:val="num" w:pos="5760"/>
        </w:tabs>
        <w:ind w:left="5760" w:hanging="360"/>
      </w:pPr>
      <w:rPr>
        <w:rFonts w:ascii="Courier New" w:hAnsi="Courier New" w:hint="default"/>
      </w:rPr>
    </w:lvl>
    <w:lvl w:ilvl="8" w:tplc="3BD6FDC8"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5E71495"/>
    <w:multiLevelType w:val="singleLevel"/>
    <w:tmpl w:val="94A032AE"/>
    <w:lvl w:ilvl="0">
      <w:numFmt w:val="bullet"/>
      <w:lvlText w:val="-"/>
      <w:lvlJc w:val="left"/>
      <w:pPr>
        <w:tabs>
          <w:tab w:val="num" w:pos="1080"/>
        </w:tabs>
        <w:ind w:left="1080" w:hanging="360"/>
      </w:pPr>
      <w:rPr>
        <w:rFonts w:ascii="Times New Roman" w:hAnsi="Times New Roman" w:hint="default"/>
      </w:rPr>
    </w:lvl>
  </w:abstractNum>
  <w:abstractNum w:abstractNumId="21" w15:restartNumberingAfterBreak="0">
    <w:nsid w:val="6B84080A"/>
    <w:multiLevelType w:val="hybridMultilevel"/>
    <w:tmpl w:val="5436F5BA"/>
    <w:lvl w:ilvl="0" w:tplc="BB2C001C">
      <w:start w:val="1"/>
      <w:numFmt w:val="bullet"/>
      <w:lvlText w:val=""/>
      <w:lvlJc w:val="left"/>
      <w:pPr>
        <w:tabs>
          <w:tab w:val="num" w:pos="720"/>
        </w:tabs>
        <w:ind w:left="720" w:hanging="360"/>
      </w:pPr>
      <w:rPr>
        <w:rFonts w:ascii="Symbol" w:hAnsi="Symbol" w:hint="default"/>
      </w:rPr>
    </w:lvl>
    <w:lvl w:ilvl="1" w:tplc="707E0A2A">
      <w:start w:val="1"/>
      <w:numFmt w:val="bullet"/>
      <w:lvlText w:val="o"/>
      <w:lvlJc w:val="left"/>
      <w:pPr>
        <w:tabs>
          <w:tab w:val="num" w:pos="1440"/>
        </w:tabs>
        <w:ind w:left="1440" w:hanging="360"/>
      </w:pPr>
      <w:rPr>
        <w:rFonts w:ascii="Courier New" w:hAnsi="Courier New" w:hint="default"/>
      </w:rPr>
    </w:lvl>
    <w:lvl w:ilvl="2" w:tplc="5CDCD792" w:tentative="1">
      <w:start w:val="1"/>
      <w:numFmt w:val="bullet"/>
      <w:lvlText w:val=""/>
      <w:lvlJc w:val="left"/>
      <w:pPr>
        <w:tabs>
          <w:tab w:val="num" w:pos="2160"/>
        </w:tabs>
        <w:ind w:left="2160" w:hanging="360"/>
      </w:pPr>
      <w:rPr>
        <w:rFonts w:ascii="Wingdings" w:hAnsi="Wingdings" w:hint="default"/>
      </w:rPr>
    </w:lvl>
    <w:lvl w:ilvl="3" w:tplc="94286CFE" w:tentative="1">
      <w:start w:val="1"/>
      <w:numFmt w:val="bullet"/>
      <w:lvlText w:val=""/>
      <w:lvlJc w:val="left"/>
      <w:pPr>
        <w:tabs>
          <w:tab w:val="num" w:pos="2880"/>
        </w:tabs>
        <w:ind w:left="2880" w:hanging="360"/>
      </w:pPr>
      <w:rPr>
        <w:rFonts w:ascii="Symbol" w:hAnsi="Symbol" w:hint="default"/>
      </w:rPr>
    </w:lvl>
    <w:lvl w:ilvl="4" w:tplc="BE7C33D6" w:tentative="1">
      <w:start w:val="1"/>
      <w:numFmt w:val="bullet"/>
      <w:lvlText w:val="o"/>
      <w:lvlJc w:val="left"/>
      <w:pPr>
        <w:tabs>
          <w:tab w:val="num" w:pos="3600"/>
        </w:tabs>
        <w:ind w:left="3600" w:hanging="360"/>
      </w:pPr>
      <w:rPr>
        <w:rFonts w:ascii="Courier New" w:hAnsi="Courier New" w:hint="default"/>
      </w:rPr>
    </w:lvl>
    <w:lvl w:ilvl="5" w:tplc="DEF0317E" w:tentative="1">
      <w:start w:val="1"/>
      <w:numFmt w:val="bullet"/>
      <w:lvlText w:val=""/>
      <w:lvlJc w:val="left"/>
      <w:pPr>
        <w:tabs>
          <w:tab w:val="num" w:pos="4320"/>
        </w:tabs>
        <w:ind w:left="4320" w:hanging="360"/>
      </w:pPr>
      <w:rPr>
        <w:rFonts w:ascii="Wingdings" w:hAnsi="Wingdings" w:hint="default"/>
      </w:rPr>
    </w:lvl>
    <w:lvl w:ilvl="6" w:tplc="FD4AAA00" w:tentative="1">
      <w:start w:val="1"/>
      <w:numFmt w:val="bullet"/>
      <w:lvlText w:val=""/>
      <w:lvlJc w:val="left"/>
      <w:pPr>
        <w:tabs>
          <w:tab w:val="num" w:pos="5040"/>
        </w:tabs>
        <w:ind w:left="5040" w:hanging="360"/>
      </w:pPr>
      <w:rPr>
        <w:rFonts w:ascii="Symbol" w:hAnsi="Symbol" w:hint="default"/>
      </w:rPr>
    </w:lvl>
    <w:lvl w:ilvl="7" w:tplc="5958095A" w:tentative="1">
      <w:start w:val="1"/>
      <w:numFmt w:val="bullet"/>
      <w:lvlText w:val="o"/>
      <w:lvlJc w:val="left"/>
      <w:pPr>
        <w:tabs>
          <w:tab w:val="num" w:pos="5760"/>
        </w:tabs>
        <w:ind w:left="5760" w:hanging="360"/>
      </w:pPr>
      <w:rPr>
        <w:rFonts w:ascii="Courier New" w:hAnsi="Courier New" w:hint="default"/>
      </w:rPr>
    </w:lvl>
    <w:lvl w:ilvl="8" w:tplc="3BEE87B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0BB7FAC"/>
    <w:multiLevelType w:val="hybridMultilevel"/>
    <w:tmpl w:val="945E665A"/>
    <w:lvl w:ilvl="0" w:tplc="A9D04450">
      <w:start w:val="1"/>
      <w:numFmt w:val="decimal"/>
      <w:pStyle w:val="References"/>
      <w:lvlText w:val="%1."/>
      <w:lvlJc w:val="left"/>
      <w:pPr>
        <w:tabs>
          <w:tab w:val="num" w:pos="360"/>
        </w:tabs>
        <w:ind w:left="360" w:hanging="360"/>
      </w:pPr>
      <w:rPr>
        <w:rFonts w:hint="default"/>
      </w:rPr>
    </w:lvl>
    <w:lvl w:ilvl="1" w:tplc="152810BE">
      <w:start w:val="1"/>
      <w:numFmt w:val="lowerLetter"/>
      <w:lvlText w:val="%2."/>
      <w:lvlJc w:val="left"/>
      <w:pPr>
        <w:tabs>
          <w:tab w:val="num" w:pos="1620"/>
        </w:tabs>
        <w:ind w:left="1620" w:hanging="360"/>
      </w:pPr>
    </w:lvl>
    <w:lvl w:ilvl="2" w:tplc="C03A1204" w:tentative="1">
      <w:start w:val="1"/>
      <w:numFmt w:val="lowerRoman"/>
      <w:lvlText w:val="%3."/>
      <w:lvlJc w:val="right"/>
      <w:pPr>
        <w:tabs>
          <w:tab w:val="num" w:pos="2340"/>
        </w:tabs>
        <w:ind w:left="2340" w:hanging="180"/>
      </w:pPr>
    </w:lvl>
    <w:lvl w:ilvl="3" w:tplc="9258E302" w:tentative="1">
      <w:start w:val="1"/>
      <w:numFmt w:val="decimal"/>
      <w:lvlText w:val="%4."/>
      <w:lvlJc w:val="left"/>
      <w:pPr>
        <w:tabs>
          <w:tab w:val="num" w:pos="3060"/>
        </w:tabs>
        <w:ind w:left="3060" w:hanging="360"/>
      </w:pPr>
    </w:lvl>
    <w:lvl w:ilvl="4" w:tplc="8166C356" w:tentative="1">
      <w:start w:val="1"/>
      <w:numFmt w:val="lowerLetter"/>
      <w:lvlText w:val="%5."/>
      <w:lvlJc w:val="left"/>
      <w:pPr>
        <w:tabs>
          <w:tab w:val="num" w:pos="3780"/>
        </w:tabs>
        <w:ind w:left="3780" w:hanging="360"/>
      </w:pPr>
    </w:lvl>
    <w:lvl w:ilvl="5" w:tplc="31308F5E" w:tentative="1">
      <w:start w:val="1"/>
      <w:numFmt w:val="lowerRoman"/>
      <w:lvlText w:val="%6."/>
      <w:lvlJc w:val="right"/>
      <w:pPr>
        <w:tabs>
          <w:tab w:val="num" w:pos="4500"/>
        </w:tabs>
        <w:ind w:left="4500" w:hanging="180"/>
      </w:pPr>
    </w:lvl>
    <w:lvl w:ilvl="6" w:tplc="73AE5DEE" w:tentative="1">
      <w:start w:val="1"/>
      <w:numFmt w:val="decimal"/>
      <w:lvlText w:val="%7."/>
      <w:lvlJc w:val="left"/>
      <w:pPr>
        <w:tabs>
          <w:tab w:val="num" w:pos="5220"/>
        </w:tabs>
        <w:ind w:left="5220" w:hanging="360"/>
      </w:pPr>
    </w:lvl>
    <w:lvl w:ilvl="7" w:tplc="1026CE46" w:tentative="1">
      <w:start w:val="1"/>
      <w:numFmt w:val="lowerLetter"/>
      <w:lvlText w:val="%8."/>
      <w:lvlJc w:val="left"/>
      <w:pPr>
        <w:tabs>
          <w:tab w:val="num" w:pos="5940"/>
        </w:tabs>
        <w:ind w:left="5940" w:hanging="360"/>
      </w:pPr>
    </w:lvl>
    <w:lvl w:ilvl="8" w:tplc="F802EF70" w:tentative="1">
      <w:start w:val="1"/>
      <w:numFmt w:val="lowerRoman"/>
      <w:lvlText w:val="%9."/>
      <w:lvlJc w:val="right"/>
      <w:pPr>
        <w:tabs>
          <w:tab w:val="num" w:pos="6660"/>
        </w:tabs>
        <w:ind w:left="6660" w:hanging="180"/>
      </w:pPr>
    </w:lvl>
  </w:abstractNum>
  <w:abstractNum w:abstractNumId="23" w15:restartNumberingAfterBreak="0">
    <w:nsid w:val="7579615C"/>
    <w:multiLevelType w:val="hybridMultilevel"/>
    <w:tmpl w:val="B62C6030"/>
    <w:lvl w:ilvl="0" w:tplc="029677AE">
      <w:start w:val="1"/>
      <w:numFmt w:val="bullet"/>
      <w:lvlText w:val=""/>
      <w:lvlJc w:val="left"/>
      <w:pPr>
        <w:tabs>
          <w:tab w:val="num" w:pos="720"/>
        </w:tabs>
        <w:ind w:left="720" w:hanging="360"/>
      </w:pPr>
      <w:rPr>
        <w:rFonts w:ascii="Symbol" w:hAnsi="Symbol" w:hint="default"/>
      </w:rPr>
    </w:lvl>
    <w:lvl w:ilvl="1" w:tplc="C03E9E68" w:tentative="1">
      <w:start w:val="1"/>
      <w:numFmt w:val="bullet"/>
      <w:lvlText w:val="o"/>
      <w:lvlJc w:val="left"/>
      <w:pPr>
        <w:tabs>
          <w:tab w:val="num" w:pos="1440"/>
        </w:tabs>
        <w:ind w:left="1440" w:hanging="360"/>
      </w:pPr>
      <w:rPr>
        <w:rFonts w:ascii="Courier New" w:hAnsi="Courier New" w:hint="default"/>
      </w:rPr>
    </w:lvl>
    <w:lvl w:ilvl="2" w:tplc="836C26FA" w:tentative="1">
      <w:start w:val="1"/>
      <w:numFmt w:val="bullet"/>
      <w:lvlText w:val=""/>
      <w:lvlJc w:val="left"/>
      <w:pPr>
        <w:tabs>
          <w:tab w:val="num" w:pos="2160"/>
        </w:tabs>
        <w:ind w:left="2160" w:hanging="360"/>
      </w:pPr>
      <w:rPr>
        <w:rFonts w:ascii="Wingdings" w:hAnsi="Wingdings" w:hint="default"/>
      </w:rPr>
    </w:lvl>
    <w:lvl w:ilvl="3" w:tplc="8988B6C6" w:tentative="1">
      <w:start w:val="1"/>
      <w:numFmt w:val="bullet"/>
      <w:lvlText w:val=""/>
      <w:lvlJc w:val="left"/>
      <w:pPr>
        <w:tabs>
          <w:tab w:val="num" w:pos="2880"/>
        </w:tabs>
        <w:ind w:left="2880" w:hanging="360"/>
      </w:pPr>
      <w:rPr>
        <w:rFonts w:ascii="Symbol" w:hAnsi="Symbol" w:hint="default"/>
      </w:rPr>
    </w:lvl>
    <w:lvl w:ilvl="4" w:tplc="70E0C7FA" w:tentative="1">
      <w:start w:val="1"/>
      <w:numFmt w:val="bullet"/>
      <w:lvlText w:val="o"/>
      <w:lvlJc w:val="left"/>
      <w:pPr>
        <w:tabs>
          <w:tab w:val="num" w:pos="3600"/>
        </w:tabs>
        <w:ind w:left="3600" w:hanging="360"/>
      </w:pPr>
      <w:rPr>
        <w:rFonts w:ascii="Courier New" w:hAnsi="Courier New" w:hint="default"/>
      </w:rPr>
    </w:lvl>
    <w:lvl w:ilvl="5" w:tplc="8022095E" w:tentative="1">
      <w:start w:val="1"/>
      <w:numFmt w:val="bullet"/>
      <w:lvlText w:val=""/>
      <w:lvlJc w:val="left"/>
      <w:pPr>
        <w:tabs>
          <w:tab w:val="num" w:pos="4320"/>
        </w:tabs>
        <w:ind w:left="4320" w:hanging="360"/>
      </w:pPr>
      <w:rPr>
        <w:rFonts w:ascii="Wingdings" w:hAnsi="Wingdings" w:hint="default"/>
      </w:rPr>
    </w:lvl>
    <w:lvl w:ilvl="6" w:tplc="BC245D7E" w:tentative="1">
      <w:start w:val="1"/>
      <w:numFmt w:val="bullet"/>
      <w:lvlText w:val=""/>
      <w:lvlJc w:val="left"/>
      <w:pPr>
        <w:tabs>
          <w:tab w:val="num" w:pos="5040"/>
        </w:tabs>
        <w:ind w:left="5040" w:hanging="360"/>
      </w:pPr>
      <w:rPr>
        <w:rFonts w:ascii="Symbol" w:hAnsi="Symbol" w:hint="default"/>
      </w:rPr>
    </w:lvl>
    <w:lvl w:ilvl="7" w:tplc="2C983792" w:tentative="1">
      <w:start w:val="1"/>
      <w:numFmt w:val="bullet"/>
      <w:lvlText w:val="o"/>
      <w:lvlJc w:val="left"/>
      <w:pPr>
        <w:tabs>
          <w:tab w:val="num" w:pos="5760"/>
        </w:tabs>
        <w:ind w:left="5760" w:hanging="360"/>
      </w:pPr>
      <w:rPr>
        <w:rFonts w:ascii="Courier New" w:hAnsi="Courier New" w:hint="default"/>
      </w:rPr>
    </w:lvl>
    <w:lvl w:ilvl="8" w:tplc="2E36208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CF2315F"/>
    <w:multiLevelType w:val="singleLevel"/>
    <w:tmpl w:val="924860C8"/>
    <w:lvl w:ilvl="0">
      <w:start w:val="12"/>
      <w:numFmt w:val="bullet"/>
      <w:lvlText w:val="-"/>
      <w:lvlJc w:val="left"/>
      <w:pPr>
        <w:tabs>
          <w:tab w:val="num" w:pos="420"/>
        </w:tabs>
        <w:ind w:left="420" w:hanging="360"/>
      </w:pPr>
      <w:rPr>
        <w:rFonts w:ascii="Times New Roman" w:hAnsi="Times New Roman" w:hint="default"/>
      </w:rPr>
    </w:lvl>
  </w:abstractNum>
  <w:num w:numId="1">
    <w:abstractNumId w:val="1"/>
  </w:num>
  <w:num w:numId="2">
    <w:abstractNumId w:val="20"/>
  </w:num>
  <w:num w:numId="3">
    <w:abstractNumId w:val="16"/>
  </w:num>
  <w:num w:numId="4">
    <w:abstractNumId w:val="2"/>
  </w:num>
  <w:num w:numId="5">
    <w:abstractNumId w:val="0"/>
  </w:num>
  <w:num w:numId="6">
    <w:abstractNumId w:val="24"/>
  </w:num>
  <w:num w:numId="7">
    <w:abstractNumId w:val="4"/>
  </w:num>
  <w:num w:numId="8">
    <w:abstractNumId w:val="13"/>
  </w:num>
  <w:num w:numId="9">
    <w:abstractNumId w:val="12"/>
  </w:num>
  <w:num w:numId="10">
    <w:abstractNumId w:val="21"/>
  </w:num>
  <w:num w:numId="11">
    <w:abstractNumId w:val="14"/>
  </w:num>
  <w:num w:numId="12">
    <w:abstractNumId w:val="7"/>
  </w:num>
  <w:num w:numId="13">
    <w:abstractNumId w:val="11"/>
  </w:num>
  <w:num w:numId="14">
    <w:abstractNumId w:val="19"/>
  </w:num>
  <w:num w:numId="15">
    <w:abstractNumId w:val="23"/>
  </w:num>
  <w:num w:numId="16">
    <w:abstractNumId w:val="8"/>
  </w:num>
  <w:num w:numId="17">
    <w:abstractNumId w:val="9"/>
  </w:num>
  <w:num w:numId="18">
    <w:abstractNumId w:val="3"/>
  </w:num>
  <w:num w:numId="19">
    <w:abstractNumId w:val="15"/>
  </w:num>
  <w:num w:numId="20">
    <w:abstractNumId w:val="10"/>
  </w:num>
  <w:num w:numId="21">
    <w:abstractNumId w:val="6"/>
  </w:num>
  <w:num w:numId="22">
    <w:abstractNumId w:val="17"/>
  </w:num>
  <w:num w:numId="23">
    <w:abstractNumId w:val="18"/>
  </w:num>
  <w:num w:numId="24">
    <w:abstractNumId w:val="22"/>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A23DE"/>
    <w:rsid w:val="0047543A"/>
    <w:rsid w:val="004A675F"/>
    <w:rsid w:val="004C048E"/>
    <w:rsid w:val="005A5112"/>
    <w:rsid w:val="00736717"/>
    <w:rsid w:val="00773D15"/>
    <w:rsid w:val="008674F6"/>
    <w:rsid w:val="009306A1"/>
    <w:rsid w:val="009B581D"/>
    <w:rsid w:val="00A96D21"/>
    <w:rsid w:val="00B02B7D"/>
    <w:rsid w:val="00BB261B"/>
    <w:rsid w:val="00CA0507"/>
    <w:rsid w:val="00D351D8"/>
    <w:rsid w:val="00DC69F1"/>
    <w:rsid w:val="00E046B2"/>
    <w:rsid w:val="00E9636B"/>
    <w:rsid w:val="00EE5954"/>
    <w:rsid w:val="00F344CF"/>
    <w:rsid w:val="00FA23DE"/>
    <w:rsid w:val="00FA59B0"/>
    <w:rsid w:val="00FC73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8219AAE"/>
  <w15:docId w15:val="{AE449B51-7E8E-6442-AF74-903B26A96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Times New Roman" w:hAnsi="Times New Roman"/>
      <w:lang w:val="en-GB"/>
    </w:rPr>
  </w:style>
  <w:style w:type="paragraph" w:styleId="Heading1">
    <w:name w:val="heading 1"/>
    <w:basedOn w:val="Normal"/>
    <w:next w:val="Normal"/>
    <w:qFormat/>
    <w:pPr>
      <w:keepNext/>
      <w:spacing w:before="240" w:after="60"/>
      <w:outlineLvl w:val="0"/>
    </w:pPr>
    <w:rPr>
      <w:rFonts w:ascii="Arial" w:hAnsi="Arial"/>
      <w:b/>
      <w:sz w:val="28"/>
    </w:rPr>
  </w:style>
  <w:style w:type="paragraph" w:styleId="Heading2">
    <w:name w:val="heading 2"/>
    <w:basedOn w:val="Normal"/>
    <w:next w:val="Normal"/>
    <w:qFormat/>
    <w:pPr>
      <w:keepNext/>
      <w:spacing w:before="240" w:after="60"/>
      <w:outlineLvl w:val="1"/>
    </w:pPr>
    <w:rPr>
      <w:rFonts w:ascii="Arial" w:hAnsi="Arial"/>
      <w:b/>
      <w:i/>
      <w:sz w:val="22"/>
    </w:rPr>
  </w:style>
  <w:style w:type="paragraph" w:styleId="Heading3">
    <w:name w:val="heading 3"/>
    <w:basedOn w:val="Normal"/>
    <w:next w:val="Normal"/>
    <w:qFormat/>
    <w:pPr>
      <w:keepNext/>
      <w:spacing w:before="240" w:after="60"/>
      <w:outlineLvl w:val="2"/>
    </w:pPr>
    <w:rPr>
      <w:rFonts w:ascii="Arial" w:hAnsi="Arial"/>
      <w:b/>
      <w:bCs/>
    </w:rPr>
  </w:style>
  <w:style w:type="paragraph" w:styleId="Heading4">
    <w:name w:val="heading 4"/>
    <w:basedOn w:val="Normal"/>
    <w:next w:val="Normal"/>
    <w:qFormat/>
    <w:pPr>
      <w:keepNext/>
      <w:outlineLvl w:val="3"/>
    </w:pPr>
    <w:rPr>
      <w:rFonts w:ascii="Arial" w:hAnsi="Arial"/>
      <w:snapToGrid w:val="0"/>
      <w:color w:val="000000"/>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5400"/>
        <w:tab w:val="right" w:pos="10800"/>
      </w:tabs>
    </w:pPr>
    <w:rPr>
      <w:rFonts w:ascii="Arial" w:hAnsi="Arial"/>
      <w:sz w:val="16"/>
    </w:rPr>
  </w:style>
  <w:style w:type="paragraph" w:styleId="Title">
    <w:name w:val="Title"/>
    <w:basedOn w:val="Number"/>
    <w:next w:val="Author"/>
    <w:qFormat/>
    <w:pPr>
      <w:spacing w:before="0" w:after="0"/>
    </w:pPr>
    <w:rPr>
      <w:b/>
      <w:bCs/>
      <w:sz w:val="22"/>
    </w:rPr>
  </w:style>
  <w:style w:type="paragraph" w:customStyle="1" w:styleId="Number">
    <w:name w:val="Number"/>
    <w:basedOn w:val="Normal"/>
    <w:next w:val="Title"/>
    <w:pPr>
      <w:spacing w:before="120" w:after="360"/>
    </w:pPr>
    <w:rPr>
      <w:rFonts w:ascii="Arial" w:hAnsi="Arial"/>
      <w:sz w:val="28"/>
    </w:rPr>
  </w:style>
  <w:style w:type="paragraph" w:customStyle="1" w:styleId="Author">
    <w:name w:val="Author"/>
    <w:basedOn w:val="Normal"/>
    <w:next w:val="copyright"/>
    <w:pPr>
      <w:spacing w:after="480"/>
    </w:pPr>
    <w:rPr>
      <w:rFonts w:ascii="Arial" w:hAnsi="Arial"/>
    </w:rPr>
  </w:style>
  <w:style w:type="paragraph" w:customStyle="1" w:styleId="copyright">
    <w:name w:val="copyright"/>
    <w:basedOn w:val="Author"/>
    <w:pPr>
      <w:spacing w:after="0" w:line="140" w:lineRule="exact"/>
      <w:jc w:val="both"/>
    </w:pPr>
    <w:rPr>
      <w:sz w:val="12"/>
    </w:rPr>
  </w:style>
  <w:style w:type="paragraph" w:styleId="BodyText">
    <w:name w:val="Body Text"/>
    <w:basedOn w:val="Normal"/>
    <w:rPr>
      <w:sz w:val="22"/>
    </w:rPr>
  </w:style>
  <w:style w:type="paragraph" w:styleId="BodyText2">
    <w:name w:val="Body Text 2"/>
    <w:basedOn w:val="Normal"/>
    <w:pPr>
      <w:ind w:firstLine="360"/>
      <w:jc w:val="both"/>
    </w:pPr>
  </w:style>
  <w:style w:type="paragraph" w:styleId="BlockText">
    <w:name w:val="Block Text"/>
    <w:basedOn w:val="Normal"/>
    <w:pPr>
      <w:ind w:left="144" w:right="-86" w:hanging="144"/>
      <w:jc w:val="both"/>
    </w:pPr>
  </w:style>
  <w:style w:type="paragraph" w:customStyle="1" w:styleId="rule">
    <w:name w:val="rule"/>
    <w:basedOn w:val="Normal"/>
    <w:next w:val="copyright"/>
  </w:style>
  <w:style w:type="paragraph" w:customStyle="1" w:styleId="Head4">
    <w:name w:val="Head4"/>
    <w:basedOn w:val="Head3"/>
    <w:next w:val="para1"/>
    <w:rPr>
      <w:b w:val="0"/>
    </w:rPr>
  </w:style>
  <w:style w:type="paragraph" w:customStyle="1" w:styleId="Head3">
    <w:name w:val="Head3"/>
    <w:basedOn w:val="para"/>
    <w:next w:val="para1"/>
    <w:pPr>
      <w:ind w:firstLine="288"/>
    </w:pPr>
    <w:rPr>
      <w:b/>
      <w:i/>
    </w:rPr>
  </w:style>
  <w:style w:type="paragraph" w:customStyle="1" w:styleId="para">
    <w:name w:val="para"/>
    <w:basedOn w:val="Normal"/>
    <w:next w:val="para1"/>
    <w:pPr>
      <w:jc w:val="both"/>
    </w:pPr>
  </w:style>
  <w:style w:type="paragraph" w:customStyle="1" w:styleId="para1">
    <w:name w:val="para1"/>
    <w:basedOn w:val="para"/>
    <w:pPr>
      <w:spacing w:before="120"/>
      <w:ind w:firstLine="288"/>
    </w:pPr>
  </w:style>
  <w:style w:type="paragraph" w:styleId="BodyText3">
    <w:name w:val="Body Text 3"/>
    <w:basedOn w:val="Normal"/>
    <w:pPr>
      <w:ind w:right="-90"/>
      <w:jc w:val="both"/>
    </w:pPr>
    <w:rPr>
      <w:sz w:val="24"/>
    </w:rPr>
  </w:style>
  <w:style w:type="paragraph" w:customStyle="1" w:styleId="Head2">
    <w:name w:val="Head2"/>
    <w:basedOn w:val="Head1"/>
    <w:next w:val="para1"/>
    <w:pPr>
      <w:keepNext w:val="0"/>
      <w:jc w:val="both"/>
    </w:pPr>
    <w:rPr>
      <w:rFonts w:ascii="Times New Roman" w:hAnsi="Times New Roman"/>
    </w:rPr>
  </w:style>
  <w:style w:type="paragraph" w:customStyle="1" w:styleId="Head1">
    <w:name w:val="Head1"/>
    <w:basedOn w:val="Normal"/>
    <w:next w:val="para"/>
    <w:pPr>
      <w:keepNext/>
    </w:pPr>
    <w:rPr>
      <w:rFonts w:ascii="Arial" w:hAnsi="Arial"/>
      <w:b/>
    </w:rPr>
  </w:style>
  <w:style w:type="paragraph" w:customStyle="1" w:styleId="References">
    <w:name w:val="References"/>
    <w:basedOn w:val="para"/>
    <w:pPr>
      <w:numPr>
        <w:numId w:val="24"/>
      </w:numPr>
      <w:tabs>
        <w:tab w:val="right" w:pos="360"/>
      </w:tabs>
    </w:pPr>
  </w:style>
  <w:style w:type="paragraph" w:styleId="BodyTextIndent">
    <w:name w:val="Body Text Indent"/>
    <w:basedOn w:val="Normal"/>
    <w:pPr>
      <w:ind w:left="1080" w:hanging="1080"/>
      <w:jc w:val="both"/>
    </w:pPr>
    <w:rPr>
      <w:rFonts w:ascii="Arial" w:hAnsi="Arial"/>
      <w:sz w:val="22"/>
      <w:lang w:val="en-US"/>
    </w:rPr>
  </w:style>
  <w:style w:type="paragraph" w:styleId="BodyTextIndent2">
    <w:name w:val="Body Text Indent 2"/>
    <w:basedOn w:val="Normal"/>
    <w:pPr>
      <w:ind w:left="360" w:hanging="720"/>
    </w:pPr>
  </w:style>
  <w:style w:type="character" w:styleId="Hyperlink">
    <w:name w:val="Hyperlink"/>
    <w:rPr>
      <w:color w:val="0000FF"/>
      <w:u w:val="single"/>
    </w:rPr>
  </w:style>
  <w:style w:type="paragraph" w:styleId="NormalWeb">
    <w:name w:val="Normal (Web)"/>
    <w:basedOn w:val="Normal"/>
    <w:uiPriority w:val="99"/>
    <w:semiHidden/>
    <w:unhideWhenUsed/>
    <w:rsid w:val="00BB261B"/>
    <w:pPr>
      <w:spacing w:before="100" w:beforeAutospacing="1" w:after="100" w:afterAutospacing="1"/>
    </w:pPr>
    <w:rPr>
      <w:sz w:val="24"/>
      <w:szCs w:val="24"/>
      <w:lang w:val="en-HK"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022046">
      <w:bodyDiv w:val="1"/>
      <w:marLeft w:val="0"/>
      <w:marRight w:val="0"/>
      <w:marTop w:val="0"/>
      <w:marBottom w:val="0"/>
      <w:divBdr>
        <w:top w:val="none" w:sz="0" w:space="0" w:color="auto"/>
        <w:left w:val="none" w:sz="0" w:space="0" w:color="auto"/>
        <w:bottom w:val="none" w:sz="0" w:space="0" w:color="auto"/>
        <w:right w:val="none" w:sz="0" w:space="0" w:color="auto"/>
      </w:divBdr>
      <w:divsChild>
        <w:div w:id="72515430">
          <w:marLeft w:val="0"/>
          <w:marRight w:val="0"/>
          <w:marTop w:val="0"/>
          <w:marBottom w:val="0"/>
          <w:divBdr>
            <w:top w:val="none" w:sz="0" w:space="0" w:color="auto"/>
            <w:left w:val="none" w:sz="0" w:space="0" w:color="auto"/>
            <w:bottom w:val="none" w:sz="0" w:space="0" w:color="auto"/>
            <w:right w:val="none" w:sz="0" w:space="0" w:color="auto"/>
          </w:divBdr>
          <w:divsChild>
            <w:div w:id="1746417838">
              <w:marLeft w:val="0"/>
              <w:marRight w:val="0"/>
              <w:marTop w:val="0"/>
              <w:marBottom w:val="0"/>
              <w:divBdr>
                <w:top w:val="none" w:sz="0" w:space="0" w:color="auto"/>
                <w:left w:val="none" w:sz="0" w:space="0" w:color="auto"/>
                <w:bottom w:val="none" w:sz="0" w:space="0" w:color="auto"/>
                <w:right w:val="none" w:sz="0" w:space="0" w:color="auto"/>
              </w:divBdr>
              <w:divsChild>
                <w:div w:id="68937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1026</Words>
  <Characters>5854</Characters>
  <Application>Microsoft Office Word</Application>
  <DocSecurity>0</DocSecurity>
  <Lines>48</Lines>
  <Paragraphs>13</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lpstr>       </vt:lpstr>
    </vt:vector>
  </TitlesOfParts>
  <Company>Ekonomska fakulteta</Company>
  <LinksUpToDate>false</LinksUpToDate>
  <CharactersWithSpaces>6867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WS1</dc:creator>
  <cp:lastModifiedBy>Prudence Dato</cp:lastModifiedBy>
  <cp:revision>2</cp:revision>
  <cp:lastPrinted>2012-01-19T09:58:00Z</cp:lastPrinted>
  <dcterms:created xsi:type="dcterms:W3CDTF">2021-01-31T13:03:00Z</dcterms:created>
  <dcterms:modified xsi:type="dcterms:W3CDTF">2021-01-31T13:03:00Z</dcterms:modified>
</cp:coreProperties>
</file>