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0319C" w14:textId="77777777" w:rsidR="00DC69F1" w:rsidRPr="00693DA7" w:rsidRDefault="00DC69F1" w:rsidP="00FA10CD">
      <w:pPr>
        <w:framePr w:w="9565" w:h="2781" w:hRule="exact" w:hSpace="187" w:wrap="auto" w:vAnchor="page" w:hAnchor="page" w:x="1414" w:y="791"/>
        <w:jc w:val="center"/>
      </w:pPr>
      <w:r w:rsidRPr="00693DA7">
        <w:t xml:space="preserve">       </w:t>
      </w:r>
      <w:r w:rsidRPr="00693DA7">
        <w:tab/>
      </w:r>
      <w:r w:rsidRPr="00693DA7">
        <w:tab/>
      </w:r>
      <w:r w:rsidRPr="00693DA7">
        <w:tab/>
      </w:r>
      <w:r w:rsidRPr="00693DA7">
        <w:tab/>
      </w:r>
      <w:r w:rsidRPr="00693DA7">
        <w:tab/>
      </w:r>
      <w:r w:rsidRPr="00693DA7">
        <w:tab/>
      </w:r>
      <w:r w:rsidRPr="00693DA7">
        <w:tab/>
      </w:r>
      <w:r w:rsidRPr="00693DA7">
        <w:tab/>
      </w:r>
      <w:r w:rsidRPr="00693DA7">
        <w:tab/>
        <w:t xml:space="preserve">                                                 </w:t>
      </w:r>
      <w:r w:rsidRPr="00693DA7">
        <w:tab/>
      </w:r>
    </w:p>
    <w:p w14:paraId="2C99A627" w14:textId="55CF0341" w:rsidR="00DC69F1" w:rsidRPr="00693DA7" w:rsidRDefault="008E004A" w:rsidP="00C22571">
      <w:pPr>
        <w:pStyle w:val="a6"/>
        <w:framePr w:w="9565" w:h="2781" w:hRule="exact" w:hSpace="187" w:wrap="auto" w:vAnchor="page" w:hAnchor="page" w:x="1414" w:y="791"/>
        <w:rPr>
          <w:i/>
        </w:rPr>
      </w:pPr>
      <w:bookmarkStart w:id="0" w:name="_Hlk49692645"/>
      <w:r w:rsidRPr="00693DA7">
        <w:rPr>
          <w:b/>
          <w:i/>
          <w:sz w:val="28"/>
          <w:szCs w:val="28"/>
        </w:rPr>
        <w:t xml:space="preserve">How </w:t>
      </w:r>
      <w:r w:rsidR="006170FC" w:rsidRPr="00693DA7">
        <w:rPr>
          <w:b/>
          <w:i/>
          <w:sz w:val="28"/>
          <w:szCs w:val="28"/>
        </w:rPr>
        <w:t xml:space="preserve">are </w:t>
      </w:r>
      <w:r w:rsidRPr="00693DA7">
        <w:rPr>
          <w:b/>
          <w:i/>
          <w:sz w:val="28"/>
          <w:szCs w:val="28"/>
        </w:rPr>
        <w:t>b</w:t>
      </w:r>
      <w:proofErr w:type="spellStart"/>
      <w:r w:rsidR="00CC7B4E" w:rsidRPr="00693DA7">
        <w:rPr>
          <w:b/>
          <w:i/>
          <w:sz w:val="28"/>
          <w:szCs w:val="28"/>
          <w:lang w:val="en-US"/>
        </w:rPr>
        <w:t>usiness</w:t>
      </w:r>
      <w:proofErr w:type="spellEnd"/>
      <w:r w:rsidR="00CC7B4E" w:rsidRPr="00693DA7">
        <w:rPr>
          <w:b/>
          <w:i/>
          <w:sz w:val="28"/>
          <w:szCs w:val="28"/>
          <w:lang w:val="en-US"/>
        </w:rPr>
        <w:t xml:space="preserve"> strategies</w:t>
      </w:r>
      <w:r w:rsidR="007F283C" w:rsidRPr="00693DA7">
        <w:rPr>
          <w:b/>
          <w:i/>
          <w:sz w:val="28"/>
          <w:szCs w:val="28"/>
          <w:lang w:val="en-US"/>
        </w:rPr>
        <w:t xml:space="preserve"> and</w:t>
      </w:r>
      <w:r w:rsidR="00CC7B4E" w:rsidRPr="00693DA7">
        <w:rPr>
          <w:b/>
          <w:i/>
          <w:sz w:val="28"/>
          <w:szCs w:val="28"/>
          <w:lang w:val="en-US"/>
        </w:rPr>
        <w:t xml:space="preserve"> activities </w:t>
      </w:r>
      <w:r w:rsidR="00303604" w:rsidRPr="00693DA7">
        <w:rPr>
          <w:b/>
          <w:i/>
          <w:sz w:val="28"/>
          <w:szCs w:val="28"/>
          <w:lang w:val="en-US" w:eastAsia="ja-JP"/>
        </w:rPr>
        <w:t>for</w:t>
      </w:r>
      <w:r w:rsidR="00CC7B4E" w:rsidRPr="00693DA7">
        <w:rPr>
          <w:b/>
          <w:i/>
          <w:sz w:val="28"/>
          <w:szCs w:val="28"/>
          <w:lang w:val="en-US"/>
        </w:rPr>
        <w:t xml:space="preserve"> mitigating climate </w:t>
      </w:r>
      <w:proofErr w:type="gramStart"/>
      <w:r w:rsidR="00CC7B4E" w:rsidRPr="00693DA7">
        <w:rPr>
          <w:b/>
          <w:i/>
          <w:sz w:val="28"/>
          <w:szCs w:val="28"/>
          <w:lang w:val="en-US"/>
        </w:rPr>
        <w:t>change</w:t>
      </w:r>
      <w:r w:rsidR="00303604" w:rsidRPr="00693DA7">
        <w:rPr>
          <w:b/>
          <w:i/>
          <w:sz w:val="28"/>
          <w:szCs w:val="28"/>
          <w:lang w:val="en-US"/>
        </w:rPr>
        <w:t>,</w:t>
      </w:r>
      <w:r w:rsidR="007F283C" w:rsidRPr="00693DA7">
        <w:rPr>
          <w:b/>
          <w:i/>
          <w:sz w:val="28"/>
          <w:szCs w:val="28"/>
          <w:lang w:val="en-US"/>
        </w:rPr>
        <w:t xml:space="preserve">  influenced</w:t>
      </w:r>
      <w:proofErr w:type="gramEnd"/>
      <w:r w:rsidR="007F283C" w:rsidRPr="00693DA7">
        <w:rPr>
          <w:b/>
          <w:i/>
          <w:sz w:val="28"/>
          <w:szCs w:val="28"/>
          <w:lang w:val="en-US"/>
        </w:rPr>
        <w:t xml:space="preserve"> by social pressure</w:t>
      </w:r>
      <w:r w:rsidRPr="00693DA7">
        <w:rPr>
          <w:b/>
          <w:i/>
          <w:sz w:val="28"/>
          <w:szCs w:val="28"/>
          <w:lang w:val="en-US"/>
        </w:rPr>
        <w:t>?</w:t>
      </w:r>
      <w:r w:rsidR="00CC7B4E" w:rsidRPr="00693DA7">
        <w:rPr>
          <w:b/>
          <w:i/>
          <w:sz w:val="28"/>
          <w:szCs w:val="28"/>
          <w:lang w:val="en-US"/>
        </w:rPr>
        <w:t>: A survey of Japanese enterprises</w:t>
      </w:r>
      <w:bookmarkEnd w:id="0"/>
      <w:r w:rsidR="00DC69F1" w:rsidRPr="00693DA7">
        <w:rPr>
          <w:b/>
          <w:i/>
          <w:caps/>
          <w:sz w:val="28"/>
          <w:szCs w:val="28"/>
        </w:rPr>
        <w:t xml:space="preserve"> </w:t>
      </w:r>
    </w:p>
    <w:p w14:paraId="7CAAD141" w14:textId="77777777" w:rsidR="00D41BB9" w:rsidRPr="00693DA7" w:rsidRDefault="00D41BB9" w:rsidP="00FA10CD">
      <w:pPr>
        <w:framePr w:w="9565" w:h="2781" w:hRule="exact" w:hSpace="187" w:wrap="auto" w:vAnchor="page" w:hAnchor="page" w:x="1414" w:y="791"/>
        <w:ind w:firstLineChars="450" w:firstLine="900"/>
        <w:rPr>
          <w:bCs/>
        </w:rPr>
      </w:pPr>
    </w:p>
    <w:p w14:paraId="18465D5A" w14:textId="6E70E916" w:rsidR="00FA10CD" w:rsidRPr="00693DA7" w:rsidRDefault="00FA10CD" w:rsidP="00FA10CD">
      <w:pPr>
        <w:framePr w:w="9565" w:h="2781" w:hRule="exact" w:hSpace="187" w:wrap="auto" w:vAnchor="page" w:hAnchor="page" w:x="1414" w:y="791"/>
        <w:ind w:firstLineChars="450" w:firstLine="900"/>
        <w:rPr>
          <w:bCs/>
        </w:rPr>
      </w:pPr>
      <w:r w:rsidRPr="00693DA7">
        <w:rPr>
          <w:rFonts w:hint="eastAsia"/>
          <w:bCs/>
        </w:rPr>
        <w:t xml:space="preserve">Shiro HORI, </w:t>
      </w:r>
      <w:r w:rsidRPr="00693DA7">
        <w:rPr>
          <w:bCs/>
        </w:rPr>
        <w:t xml:space="preserve">Central Research Institute, </w:t>
      </w:r>
      <w:r w:rsidRPr="00693DA7">
        <w:rPr>
          <w:rFonts w:hint="eastAsia"/>
          <w:bCs/>
        </w:rPr>
        <w:t xml:space="preserve">Fukuoka </w:t>
      </w:r>
      <w:proofErr w:type="gramStart"/>
      <w:r w:rsidRPr="00693DA7">
        <w:rPr>
          <w:rFonts w:hint="eastAsia"/>
          <w:bCs/>
        </w:rPr>
        <w:t>University</w:t>
      </w:r>
      <w:r w:rsidRPr="00693DA7">
        <w:rPr>
          <w:bCs/>
        </w:rPr>
        <w:t>,+</w:t>
      </w:r>
      <w:proofErr w:type="gramEnd"/>
      <w:r w:rsidRPr="00693DA7">
        <w:rPr>
          <w:bCs/>
        </w:rPr>
        <w:t>81-92-877-6631</w:t>
      </w:r>
      <w:r w:rsidRPr="00693DA7">
        <w:rPr>
          <w:rFonts w:asciiTheme="minorHAnsi" w:hAnsiTheme="minorHAnsi" w:cstheme="minorBidi" w:hint="eastAsia"/>
          <w:bCs/>
          <w:kern w:val="2"/>
          <w:sz w:val="21"/>
          <w:szCs w:val="22"/>
          <w:lang w:val="en-US" w:eastAsia="ja-JP"/>
        </w:rPr>
        <w:t xml:space="preserve"> </w:t>
      </w:r>
      <w:r w:rsidRPr="00693DA7">
        <w:rPr>
          <w:rFonts w:hint="eastAsia"/>
          <w:bCs/>
          <w:lang w:val="en-US"/>
        </w:rPr>
        <w:t>ho</w:t>
      </w:r>
      <w:r w:rsidRPr="00693DA7">
        <w:rPr>
          <w:bCs/>
          <w:lang w:val="en-US"/>
        </w:rPr>
        <w:t>ri</w:t>
      </w:r>
      <w:r w:rsidRPr="00693DA7">
        <w:rPr>
          <w:rFonts w:hint="eastAsia"/>
          <w:bCs/>
          <w:lang w:val="en-US"/>
        </w:rPr>
        <w:t>shiro@fukuoka-u.ac.jp</w:t>
      </w:r>
    </w:p>
    <w:p w14:paraId="3B9BFEC9" w14:textId="78144F4E" w:rsidR="00FA10CD" w:rsidRPr="00693DA7" w:rsidRDefault="00FA10CD" w:rsidP="00FA10CD">
      <w:pPr>
        <w:framePr w:w="9565" w:h="2781" w:hRule="exact" w:hSpace="187" w:wrap="auto" w:vAnchor="page" w:hAnchor="page" w:x="1414" w:y="791"/>
        <w:ind w:firstLineChars="450" w:firstLine="900"/>
        <w:rPr>
          <w:bCs/>
          <w:lang w:eastAsia="ja-JP"/>
        </w:rPr>
      </w:pPr>
      <w:r w:rsidRPr="00693DA7">
        <w:rPr>
          <w:bCs/>
        </w:rPr>
        <w:t xml:space="preserve">Kayoko KONDO, Faculty of Design, Kyushu </w:t>
      </w:r>
      <w:proofErr w:type="gramStart"/>
      <w:r w:rsidRPr="00693DA7">
        <w:rPr>
          <w:bCs/>
        </w:rPr>
        <w:t>University</w:t>
      </w:r>
      <w:r w:rsidR="00303604" w:rsidRPr="00693DA7">
        <w:rPr>
          <w:rFonts w:hint="eastAsia"/>
          <w:bCs/>
          <w:lang w:eastAsia="ja-JP"/>
        </w:rPr>
        <w:t>,</w:t>
      </w:r>
      <w:r w:rsidR="00F960B2" w:rsidRPr="00693DA7">
        <w:rPr>
          <w:bCs/>
          <w:lang w:eastAsia="ja-JP"/>
        </w:rPr>
        <w:t>+</w:t>
      </w:r>
      <w:proofErr w:type="gramEnd"/>
      <w:r w:rsidR="00F960B2" w:rsidRPr="00693DA7">
        <w:rPr>
          <w:bCs/>
          <w:lang w:eastAsia="ja-JP"/>
        </w:rPr>
        <w:t>81-92-553-44</w:t>
      </w:r>
      <w:r w:rsidR="00361E00" w:rsidRPr="00693DA7">
        <w:rPr>
          <w:bCs/>
          <w:lang w:eastAsia="ja-JP"/>
        </w:rPr>
        <w:t>4</w:t>
      </w:r>
      <w:r w:rsidR="00F960B2" w:rsidRPr="00693DA7">
        <w:rPr>
          <w:bCs/>
          <w:lang w:eastAsia="ja-JP"/>
        </w:rPr>
        <w:t>9.</w:t>
      </w:r>
      <w:r w:rsidR="00F960B2" w:rsidRPr="00693DA7">
        <w:t xml:space="preserve"> </w:t>
      </w:r>
      <w:r w:rsidR="00F960B2" w:rsidRPr="00693DA7">
        <w:rPr>
          <w:bCs/>
          <w:lang w:eastAsia="ja-JP"/>
        </w:rPr>
        <w:t>kondo@design.kyushu-u.ac.jp</w:t>
      </w:r>
    </w:p>
    <w:p w14:paraId="1EF721B2" w14:textId="033EA478" w:rsidR="00F960B2" w:rsidRPr="00693DA7" w:rsidRDefault="00FA10CD" w:rsidP="00F960B2">
      <w:pPr>
        <w:framePr w:w="9565" w:h="2781" w:hRule="exact" w:hSpace="187" w:wrap="auto" w:vAnchor="page" w:hAnchor="page" w:x="1414" w:y="791"/>
        <w:ind w:firstLineChars="100" w:firstLine="200"/>
      </w:pPr>
      <w:r w:rsidRPr="00693DA7">
        <w:rPr>
          <w:bCs/>
        </w:rPr>
        <w:t xml:space="preserve">              Daisuke NOGATA, Faculty of Economics, Saga University</w:t>
      </w:r>
      <w:r w:rsidR="00F960B2" w:rsidRPr="00693DA7">
        <w:rPr>
          <w:bCs/>
        </w:rPr>
        <w:t>,</w:t>
      </w:r>
      <w:r w:rsidR="00F960B2" w:rsidRPr="00693DA7">
        <w:t xml:space="preserve"> +81-952-28-</w:t>
      </w:r>
      <w:r w:rsidR="00681642" w:rsidRPr="00693DA7">
        <w:rPr>
          <w:rFonts w:hint="eastAsia"/>
          <w:lang w:eastAsia="ja-JP"/>
        </w:rPr>
        <w:t>8429</w:t>
      </w:r>
      <w:r w:rsidR="00F960B2" w:rsidRPr="00693DA7">
        <w:t>, nogata@cc.saga-u.ac.jp</w:t>
      </w:r>
    </w:p>
    <w:p w14:paraId="2CEBAFD6" w14:textId="4A7DE7FC" w:rsidR="00FA10CD" w:rsidRPr="00693DA7" w:rsidRDefault="00FA10CD" w:rsidP="00F960B2">
      <w:pPr>
        <w:framePr w:w="9565" w:h="2781" w:hRule="exact" w:hSpace="187" w:wrap="auto" w:vAnchor="page" w:hAnchor="page" w:x="1414" w:y="791"/>
        <w:ind w:leftChars="450" w:left="6800" w:hangingChars="2950" w:hanging="5900"/>
        <w:rPr>
          <w:bCs/>
        </w:rPr>
      </w:pPr>
      <w:r w:rsidRPr="00693DA7">
        <w:rPr>
          <w:bCs/>
        </w:rPr>
        <w:t xml:space="preserve">Yuriko HAYABUCHI, Global innovation </w:t>
      </w:r>
      <w:proofErr w:type="spellStart"/>
      <w:r w:rsidRPr="00693DA7">
        <w:rPr>
          <w:bCs/>
        </w:rPr>
        <w:t>center</w:t>
      </w:r>
      <w:proofErr w:type="spellEnd"/>
      <w:r w:rsidRPr="00693DA7">
        <w:rPr>
          <w:bCs/>
        </w:rPr>
        <w:t>, Kyushu University</w:t>
      </w:r>
      <w:r w:rsidR="00F960B2" w:rsidRPr="00693DA7">
        <w:rPr>
          <w:bCs/>
        </w:rPr>
        <w:t>,</w:t>
      </w:r>
      <w:r w:rsidR="00F960B2" w:rsidRPr="00693DA7">
        <w:t xml:space="preserve"> +81-</w:t>
      </w:r>
      <w:r w:rsidR="00F960B2" w:rsidRPr="00693DA7">
        <w:rPr>
          <w:bCs/>
        </w:rPr>
        <w:t>92-553-4585,</w:t>
      </w:r>
      <w:r w:rsidR="00F960B2" w:rsidRPr="00693DA7">
        <w:t xml:space="preserve"> </w:t>
      </w:r>
      <w:r w:rsidR="00F960B2" w:rsidRPr="00693DA7">
        <w:rPr>
          <w:bCs/>
        </w:rPr>
        <w:t>hayabuchi@gic.kyushu-u.ac.jp</w:t>
      </w:r>
    </w:p>
    <w:p w14:paraId="3C6F2BFE" w14:textId="2436E8EE" w:rsidR="00DC69F1" w:rsidRPr="00693DA7" w:rsidRDefault="00DC69F1" w:rsidP="00FA10CD">
      <w:pPr>
        <w:pStyle w:val="20"/>
        <w:framePr w:w="9565" w:h="2781" w:hRule="exact" w:hSpace="187" w:wrap="auto" w:vAnchor="page" w:hAnchor="page" w:x="1414" w:y="791"/>
        <w:spacing w:after="200"/>
        <w:jc w:val="right"/>
        <w:rPr>
          <w:i/>
        </w:rPr>
      </w:pPr>
    </w:p>
    <w:p w14:paraId="14E1C97A" w14:textId="77777777" w:rsidR="00DC69F1" w:rsidRPr="00693DA7" w:rsidRDefault="00DC69F1" w:rsidP="00DC69F1">
      <w:pPr>
        <w:pStyle w:val="2"/>
        <w:ind w:left="-810" w:firstLine="810"/>
        <w:rPr>
          <w:i w:val="0"/>
          <w:sz w:val="24"/>
          <w:szCs w:val="24"/>
        </w:rPr>
      </w:pPr>
      <w:r w:rsidRPr="00693DA7">
        <w:rPr>
          <w:i w:val="0"/>
          <w:sz w:val="24"/>
          <w:szCs w:val="24"/>
        </w:rPr>
        <w:t>Overview</w:t>
      </w:r>
    </w:p>
    <w:p w14:paraId="3D26A12D" w14:textId="0509D065" w:rsidR="00F84ED5" w:rsidRPr="00693DA7" w:rsidRDefault="00CC7B4E" w:rsidP="00F84ED5">
      <w:pPr>
        <w:pStyle w:val="20"/>
        <w:spacing w:after="200"/>
        <w:rPr>
          <w:bCs/>
          <w:lang w:val="en-US"/>
        </w:rPr>
      </w:pPr>
      <w:r w:rsidRPr="00693DA7">
        <w:rPr>
          <w:lang w:val="en-US"/>
        </w:rPr>
        <w:t xml:space="preserve">Recently, companies feel pressure to make further long term commitments toward the 2050 climate change </w:t>
      </w:r>
      <w:proofErr w:type="spellStart"/>
      <w:proofErr w:type="gramStart"/>
      <w:r w:rsidRPr="00693DA7">
        <w:rPr>
          <w:lang w:val="en-US"/>
        </w:rPr>
        <w:t>goal</w:t>
      </w:r>
      <w:r w:rsidR="008E004A" w:rsidRPr="00693DA7">
        <w:rPr>
          <w:lang w:val="en-US"/>
        </w:rPr>
        <w:t>,as</w:t>
      </w:r>
      <w:proofErr w:type="spellEnd"/>
      <w:proofErr w:type="gramEnd"/>
      <w:r w:rsidR="008E004A" w:rsidRPr="00693DA7">
        <w:rPr>
          <w:lang w:val="en-US"/>
        </w:rPr>
        <w:t xml:space="preserve"> a carbon neutral</w:t>
      </w:r>
      <w:r w:rsidRPr="00693DA7">
        <w:rPr>
          <w:lang w:val="en-US"/>
        </w:rPr>
        <w:t xml:space="preserve">. </w:t>
      </w:r>
      <w:r w:rsidRPr="00693DA7">
        <w:rPr>
          <w:rFonts w:hint="eastAsia"/>
          <w:lang w:val="en-US"/>
        </w:rPr>
        <w:t>W</w:t>
      </w:r>
      <w:r w:rsidRPr="00693DA7">
        <w:rPr>
          <w:lang w:val="en-US"/>
        </w:rPr>
        <w:t xml:space="preserve">hen companies pursue these tasks, </w:t>
      </w:r>
      <w:r w:rsidR="008E004A" w:rsidRPr="00693DA7">
        <w:rPr>
          <w:lang w:val="en-US"/>
        </w:rPr>
        <w:t xml:space="preserve">how </w:t>
      </w:r>
      <w:r w:rsidRPr="00693DA7">
        <w:rPr>
          <w:lang w:val="en-US"/>
        </w:rPr>
        <w:t xml:space="preserve">they </w:t>
      </w:r>
      <w:r w:rsidR="00F84ED5" w:rsidRPr="00693DA7">
        <w:rPr>
          <w:lang w:val="en-US"/>
        </w:rPr>
        <w:t>were influenced by social pressure</w:t>
      </w:r>
      <w:r w:rsidR="008E004A" w:rsidRPr="00693DA7">
        <w:rPr>
          <w:lang w:val="en-US"/>
        </w:rPr>
        <w:t xml:space="preserve"> </w:t>
      </w:r>
      <w:r w:rsidRPr="00693DA7">
        <w:rPr>
          <w:lang w:val="en-US"/>
        </w:rPr>
        <w:t>for their actions.</w:t>
      </w:r>
      <w:r w:rsidRPr="00693DA7">
        <w:rPr>
          <w:bCs/>
          <w:lang w:val="en-US"/>
        </w:rPr>
        <w:t xml:space="preserve"> </w:t>
      </w:r>
    </w:p>
    <w:p w14:paraId="0E020754" w14:textId="77777777" w:rsidR="00F84ED5" w:rsidRPr="00693DA7" w:rsidRDefault="00F84ED5" w:rsidP="00F84ED5">
      <w:pPr>
        <w:pStyle w:val="20"/>
        <w:spacing w:after="200"/>
        <w:rPr>
          <w:bCs/>
          <w:lang w:val="en-US"/>
        </w:rPr>
      </w:pPr>
      <w:r w:rsidRPr="00693DA7">
        <w:rPr>
          <w:bCs/>
          <w:lang w:val="en-US"/>
        </w:rPr>
        <w:t>According to institutional theory (DiMaggio and Powell, 1983; Scott, 1995), company behavior is affected by three factors, namely, regulative pressure, normative pressure, and cognitive pressure. First, regulative pressure is the pressure from entities that a company depends on, such as government, as regulative entity, as well as suppliers and customers for company, which affect the behavior of actors by altering benefit or cost (Hechter et al., 1990). Second, normative pressure is the pressure to impose constraints on social behavior, as society and community. Third, cognitive pressure includes a variety of elements (</w:t>
      </w:r>
      <w:proofErr w:type="spellStart"/>
      <w:r w:rsidRPr="00693DA7">
        <w:rPr>
          <w:bCs/>
          <w:lang w:val="en-US"/>
        </w:rPr>
        <w:t>D’Andrade</w:t>
      </w:r>
      <w:proofErr w:type="spellEnd"/>
      <w:r w:rsidRPr="00693DA7">
        <w:rPr>
          <w:bCs/>
          <w:lang w:val="en-US"/>
        </w:rPr>
        <w:t>, 1984), such as imitation, a mimetic process (DiMaggio and Powell, 1983), goal creation, and solidarity (</w:t>
      </w:r>
      <w:proofErr w:type="spellStart"/>
      <w:r w:rsidRPr="00693DA7">
        <w:rPr>
          <w:bCs/>
          <w:lang w:val="en-US"/>
        </w:rPr>
        <w:t>Aronowits</w:t>
      </w:r>
      <w:proofErr w:type="spellEnd"/>
      <w:r w:rsidRPr="00693DA7">
        <w:rPr>
          <w:bCs/>
          <w:lang w:val="en-US"/>
        </w:rPr>
        <w:t xml:space="preserve">, 1992; </w:t>
      </w:r>
      <w:proofErr w:type="spellStart"/>
      <w:r w:rsidRPr="00693DA7">
        <w:rPr>
          <w:bCs/>
          <w:lang w:val="en-US"/>
        </w:rPr>
        <w:t>Calhoum</w:t>
      </w:r>
      <w:proofErr w:type="spellEnd"/>
      <w:r w:rsidRPr="00693DA7">
        <w:rPr>
          <w:bCs/>
          <w:lang w:val="en-US"/>
        </w:rPr>
        <w:t xml:space="preserve">, 1991). These correlate to elements within a company, like internal pressure. </w:t>
      </w:r>
    </w:p>
    <w:p w14:paraId="7EDFDC08" w14:textId="0F29F86A" w:rsidR="00F84ED5" w:rsidRPr="00693DA7" w:rsidRDefault="00F84ED5" w:rsidP="00F84ED5">
      <w:pPr>
        <w:pStyle w:val="20"/>
        <w:spacing w:after="200"/>
        <w:rPr>
          <w:bCs/>
          <w:lang w:val="en-US"/>
        </w:rPr>
      </w:pPr>
      <w:proofErr w:type="spellStart"/>
      <w:r w:rsidRPr="00693DA7">
        <w:rPr>
          <w:bCs/>
          <w:lang w:val="en-US"/>
        </w:rPr>
        <w:t>Daddi</w:t>
      </w:r>
      <w:proofErr w:type="spellEnd"/>
      <w:r w:rsidRPr="00693DA7">
        <w:rPr>
          <w:bCs/>
          <w:lang w:val="en-US"/>
        </w:rPr>
        <w:t xml:space="preserve"> et al. (2020) examined institutional pressure and showed </w:t>
      </w:r>
      <w:proofErr w:type="spellStart"/>
      <w:r w:rsidRPr="00693DA7">
        <w:rPr>
          <w:bCs/>
          <w:lang w:val="en-US"/>
        </w:rPr>
        <w:t>normatic</w:t>
      </w:r>
      <w:proofErr w:type="spellEnd"/>
      <w:r w:rsidRPr="00693DA7">
        <w:rPr>
          <w:bCs/>
          <w:lang w:val="en-US"/>
        </w:rPr>
        <w:t xml:space="preserve"> and mimetic pressures are effective. A survey of 394 companies that were part of the G</w:t>
      </w:r>
      <w:r w:rsidR="00256A12" w:rsidRPr="00693DA7">
        <w:rPr>
          <w:bCs/>
          <w:lang w:val="en-US"/>
        </w:rPr>
        <w:t xml:space="preserve">lobal </w:t>
      </w:r>
      <w:r w:rsidRPr="00693DA7">
        <w:rPr>
          <w:bCs/>
          <w:lang w:val="en-US"/>
        </w:rPr>
        <w:t>C</w:t>
      </w:r>
      <w:r w:rsidR="00256A12" w:rsidRPr="00693DA7">
        <w:rPr>
          <w:bCs/>
          <w:lang w:val="en-US"/>
        </w:rPr>
        <w:t>ompact</w:t>
      </w:r>
      <w:r w:rsidRPr="00693DA7">
        <w:rPr>
          <w:bCs/>
          <w:lang w:val="en-US"/>
        </w:rPr>
        <w:t xml:space="preserve"> also indicated that the normative and mimetic mechanisms of institutionalization (peer pressure) influenced corporate decision-making (Perez-</w:t>
      </w:r>
      <w:proofErr w:type="spellStart"/>
      <w:r w:rsidRPr="00693DA7">
        <w:rPr>
          <w:bCs/>
          <w:lang w:val="en-US"/>
        </w:rPr>
        <w:t>Batres</w:t>
      </w:r>
      <w:proofErr w:type="spellEnd"/>
      <w:r w:rsidRPr="00693DA7">
        <w:rPr>
          <w:bCs/>
          <w:lang w:val="en-US"/>
        </w:rPr>
        <w:t xml:space="preserve"> et al., 2011). </w:t>
      </w:r>
    </w:p>
    <w:p w14:paraId="6D0919C9" w14:textId="77777777" w:rsidR="00F84ED5" w:rsidRPr="00693DA7" w:rsidRDefault="00F84ED5" w:rsidP="00F84ED5">
      <w:pPr>
        <w:pStyle w:val="20"/>
        <w:spacing w:after="200"/>
        <w:rPr>
          <w:bCs/>
          <w:lang w:val="en-US"/>
        </w:rPr>
      </w:pPr>
      <w:r w:rsidRPr="00693DA7">
        <w:rPr>
          <w:bCs/>
          <w:lang w:val="en-US"/>
        </w:rPr>
        <w:t>Cognitive pressure is based on reputation, which could lend importance to a company’s climate actions</w:t>
      </w:r>
      <w:r w:rsidRPr="00693DA7">
        <w:rPr>
          <w:rFonts w:hint="eastAsia"/>
          <w:bCs/>
          <w:lang w:val="en-US"/>
        </w:rPr>
        <w:t xml:space="preserve"> (</w:t>
      </w:r>
      <w:proofErr w:type="spellStart"/>
      <w:r w:rsidRPr="00693DA7">
        <w:rPr>
          <w:bCs/>
          <w:lang w:val="en-US"/>
        </w:rPr>
        <w:t>Gasbarro</w:t>
      </w:r>
      <w:proofErr w:type="spellEnd"/>
      <w:r w:rsidRPr="00693DA7">
        <w:rPr>
          <w:bCs/>
          <w:lang w:val="en-US"/>
        </w:rPr>
        <w:t xml:space="preserve"> et al., 2017). For example, a company might join the GRI simply for the purpose of reputation management (Brown et al., 2009). Reputation management is one of the key elements inside cognitive pressure.</w:t>
      </w:r>
    </w:p>
    <w:p w14:paraId="217F8583" w14:textId="1447EB72" w:rsidR="00F84ED5" w:rsidRPr="00693DA7" w:rsidRDefault="00F84ED5" w:rsidP="00F84ED5">
      <w:pPr>
        <w:pStyle w:val="20"/>
        <w:spacing w:after="200"/>
        <w:rPr>
          <w:lang w:val="en-US"/>
        </w:rPr>
      </w:pPr>
      <w:r w:rsidRPr="00693DA7">
        <w:rPr>
          <w:lang w:val="en-US"/>
        </w:rPr>
        <w:t>Thus, we examine the role of social pressure in this survey</w:t>
      </w:r>
      <w:r w:rsidR="00B54DC7" w:rsidRPr="00693DA7">
        <w:rPr>
          <w:lang w:val="en-US"/>
        </w:rPr>
        <w:t>,</w:t>
      </w:r>
      <w:r w:rsidRPr="00693DA7">
        <w:rPr>
          <w:lang w:val="en-US"/>
        </w:rPr>
        <w:t xml:space="preserve"> </w:t>
      </w:r>
      <w:r w:rsidR="00256A12" w:rsidRPr="00693DA7">
        <w:rPr>
          <w:lang w:val="en-US"/>
        </w:rPr>
        <w:t>assuming that t</w:t>
      </w:r>
      <w:r w:rsidRPr="00693DA7">
        <w:rPr>
          <w:lang w:val="en-US"/>
        </w:rPr>
        <w:t>he behavior of a company is influenced by three elements: regulative, normative, and cognitive pressure.</w:t>
      </w:r>
    </w:p>
    <w:p w14:paraId="235DA45B" w14:textId="102A5CD8" w:rsidR="00CC7B4E" w:rsidRPr="00693DA7" w:rsidRDefault="00D635D9" w:rsidP="00CC7B4E">
      <w:pPr>
        <w:pStyle w:val="20"/>
        <w:spacing w:after="200"/>
        <w:rPr>
          <w:lang w:val="en-US"/>
        </w:rPr>
      </w:pPr>
      <w:r w:rsidRPr="00693DA7">
        <w:rPr>
          <w:lang w:val="en-US"/>
        </w:rPr>
        <w:t>T</w:t>
      </w:r>
      <w:r w:rsidR="008E004A" w:rsidRPr="00693DA7">
        <w:rPr>
          <w:lang w:val="en-US"/>
        </w:rPr>
        <w:t>he</w:t>
      </w:r>
      <w:r w:rsidR="00B54DC7" w:rsidRPr="00693DA7">
        <w:rPr>
          <w:lang w:val="en-US"/>
        </w:rPr>
        <w:t xml:space="preserve"> </w:t>
      </w:r>
      <w:r w:rsidR="008E004A" w:rsidRPr="00693DA7">
        <w:rPr>
          <w:lang w:val="en-US"/>
        </w:rPr>
        <w:t xml:space="preserve">previous survey </w:t>
      </w:r>
      <w:r w:rsidRPr="00693DA7">
        <w:rPr>
          <w:lang w:val="en-US"/>
        </w:rPr>
        <w:t xml:space="preserve">showed </w:t>
      </w:r>
      <w:r w:rsidR="00B54DC7" w:rsidRPr="00693DA7">
        <w:rPr>
          <w:lang w:val="en-US"/>
        </w:rPr>
        <w:t xml:space="preserve">the role of social pressure on </w:t>
      </w:r>
      <w:r w:rsidR="00A41562" w:rsidRPr="00693DA7">
        <w:rPr>
          <w:lang w:val="en-US"/>
        </w:rPr>
        <w:t>company</w:t>
      </w:r>
      <w:r w:rsidRPr="00693DA7">
        <w:rPr>
          <w:lang w:val="en-US"/>
        </w:rPr>
        <w:t>’s</w:t>
      </w:r>
      <w:r w:rsidR="00A41562" w:rsidRPr="00693DA7">
        <w:rPr>
          <w:lang w:val="en-US"/>
        </w:rPr>
        <w:t xml:space="preserve"> </w:t>
      </w:r>
      <w:r w:rsidR="00F84ED5" w:rsidRPr="00693DA7">
        <w:rPr>
          <w:lang w:val="en-US"/>
        </w:rPr>
        <w:t>motivation</w:t>
      </w:r>
      <w:r w:rsidR="00A41562" w:rsidRPr="00693DA7">
        <w:rPr>
          <w:lang w:val="en-US"/>
        </w:rPr>
        <w:t xml:space="preserve"> </w:t>
      </w:r>
      <w:r w:rsidRPr="00693DA7">
        <w:rPr>
          <w:lang w:val="en-US"/>
        </w:rPr>
        <w:t>toward</w:t>
      </w:r>
      <w:r w:rsidR="00A41562" w:rsidRPr="00693DA7">
        <w:rPr>
          <w:lang w:val="en-US"/>
        </w:rPr>
        <w:t xml:space="preserve"> climate change</w:t>
      </w:r>
      <w:r w:rsidRPr="00693DA7">
        <w:rPr>
          <w:lang w:val="en-US"/>
        </w:rPr>
        <w:t xml:space="preserve"> </w:t>
      </w:r>
      <w:r w:rsidR="00B54DC7" w:rsidRPr="00693DA7">
        <w:rPr>
          <w:lang w:val="en-US"/>
        </w:rPr>
        <w:t>actions</w:t>
      </w:r>
      <w:r w:rsidR="00A41562" w:rsidRPr="00693DA7">
        <w:rPr>
          <w:lang w:val="en-US"/>
        </w:rPr>
        <w:t xml:space="preserve">. </w:t>
      </w:r>
      <w:r w:rsidR="00F84ED5" w:rsidRPr="00693DA7">
        <w:rPr>
          <w:lang w:val="en-US"/>
        </w:rPr>
        <w:t xml:space="preserve">In </w:t>
      </w:r>
      <w:r w:rsidR="00B54DC7" w:rsidRPr="00693DA7">
        <w:rPr>
          <w:lang w:val="en-US"/>
        </w:rPr>
        <w:t>this survey</w:t>
      </w:r>
      <w:r w:rsidR="00A41562" w:rsidRPr="00693DA7">
        <w:rPr>
          <w:lang w:val="en-US"/>
        </w:rPr>
        <w:t xml:space="preserve">, we </w:t>
      </w:r>
      <w:r w:rsidR="00B54DC7" w:rsidRPr="00693DA7">
        <w:rPr>
          <w:lang w:val="en-US"/>
        </w:rPr>
        <w:t>try to demonstrate the</w:t>
      </w:r>
      <w:r w:rsidR="00A41562" w:rsidRPr="00693DA7">
        <w:rPr>
          <w:lang w:val="en-US"/>
        </w:rPr>
        <w:t xml:space="preserve"> different motivation between general CO</w:t>
      </w:r>
      <w:r w:rsidR="00A41562" w:rsidRPr="00693DA7">
        <w:rPr>
          <w:vertAlign w:val="subscript"/>
          <w:lang w:val="en-US"/>
        </w:rPr>
        <w:t>2</w:t>
      </w:r>
      <w:r w:rsidR="00A41562" w:rsidRPr="00693DA7">
        <w:rPr>
          <w:lang w:val="en-US"/>
        </w:rPr>
        <w:t xml:space="preserve"> reduction activities and </w:t>
      </w:r>
      <w:proofErr w:type="gramStart"/>
      <w:r w:rsidR="00A41562" w:rsidRPr="00693DA7">
        <w:rPr>
          <w:lang w:val="en-US"/>
        </w:rPr>
        <w:t>long term</w:t>
      </w:r>
      <w:proofErr w:type="gramEnd"/>
      <w:r w:rsidR="00A41562" w:rsidRPr="00693DA7">
        <w:rPr>
          <w:lang w:val="en-US"/>
        </w:rPr>
        <w:t xml:space="preserve"> commitment</w:t>
      </w:r>
      <w:r w:rsidRPr="00693DA7">
        <w:rPr>
          <w:lang w:val="en-US"/>
        </w:rPr>
        <w:t xml:space="preserve"> toward 2050 goal</w:t>
      </w:r>
      <w:r w:rsidR="00A41562" w:rsidRPr="00693DA7">
        <w:rPr>
          <w:lang w:val="en-US"/>
        </w:rPr>
        <w:t>. Because long term commitment toward 2050 goal re</w:t>
      </w:r>
      <w:r w:rsidR="00B54DC7" w:rsidRPr="00693DA7">
        <w:rPr>
          <w:lang w:val="en-US"/>
        </w:rPr>
        <w:t>quests</w:t>
      </w:r>
      <w:r w:rsidR="00A41562" w:rsidRPr="00693DA7">
        <w:rPr>
          <w:lang w:val="en-US"/>
        </w:rPr>
        <w:t xml:space="preserve"> companies to implement </w:t>
      </w:r>
      <w:proofErr w:type="spellStart"/>
      <w:r w:rsidR="00A41562" w:rsidRPr="00693DA7">
        <w:rPr>
          <w:lang w:val="en-US"/>
        </w:rPr>
        <w:t>revoltional</w:t>
      </w:r>
      <w:proofErr w:type="spellEnd"/>
      <w:r w:rsidR="00A41562" w:rsidRPr="00693DA7">
        <w:rPr>
          <w:lang w:val="en-US"/>
        </w:rPr>
        <w:t xml:space="preserve"> business change. </w:t>
      </w:r>
      <w:r w:rsidR="00CC7B4E" w:rsidRPr="00693DA7">
        <w:rPr>
          <w:lang w:val="en-US"/>
        </w:rPr>
        <w:t xml:space="preserve">Thus, we survey companies’ climate change attitudes, </w:t>
      </w:r>
      <w:r w:rsidR="007F283C" w:rsidRPr="00693DA7">
        <w:rPr>
          <w:lang w:val="en-US"/>
        </w:rPr>
        <w:t>in</w:t>
      </w:r>
      <w:r w:rsidR="00CC7B4E" w:rsidRPr="00693DA7">
        <w:rPr>
          <w:lang w:val="en-US"/>
        </w:rPr>
        <w:t xml:space="preserve"> terms of the</w:t>
      </w:r>
      <w:r w:rsidR="00256A12" w:rsidRPr="00693DA7">
        <w:rPr>
          <w:lang w:val="en-US"/>
        </w:rPr>
        <w:t xml:space="preserve"> General CO</w:t>
      </w:r>
      <w:r w:rsidR="00256A12" w:rsidRPr="00693DA7">
        <w:rPr>
          <w:vertAlign w:val="subscript"/>
          <w:lang w:val="en-US"/>
        </w:rPr>
        <w:t>2</w:t>
      </w:r>
      <w:r w:rsidR="00256A12" w:rsidRPr="00693DA7">
        <w:rPr>
          <w:lang w:val="en-US"/>
        </w:rPr>
        <w:t xml:space="preserve"> reduction and </w:t>
      </w:r>
      <w:proofErr w:type="gramStart"/>
      <w:r w:rsidR="00256A12" w:rsidRPr="00693DA7">
        <w:rPr>
          <w:lang w:val="en-US"/>
        </w:rPr>
        <w:t>long term</w:t>
      </w:r>
      <w:proofErr w:type="gramEnd"/>
      <w:r w:rsidR="00256A12" w:rsidRPr="00693DA7">
        <w:rPr>
          <w:lang w:val="en-US"/>
        </w:rPr>
        <w:t xml:space="preserve"> commitments</w:t>
      </w:r>
      <w:r w:rsidR="00CC7B4E" w:rsidRPr="00693DA7">
        <w:rPr>
          <w:lang w:val="en-US"/>
        </w:rPr>
        <w:t>.</w:t>
      </w:r>
    </w:p>
    <w:p w14:paraId="1E5CECA2" w14:textId="65DF9C66" w:rsidR="00DC69F1" w:rsidRPr="00693DA7" w:rsidRDefault="00CC7B4E" w:rsidP="007A3021">
      <w:pPr>
        <w:pStyle w:val="20"/>
        <w:spacing w:after="200"/>
        <w:rPr>
          <w:i/>
          <w:lang w:val="en-US"/>
        </w:rPr>
      </w:pPr>
      <w:r w:rsidRPr="00693DA7">
        <w:rPr>
          <w:lang w:val="en-US"/>
        </w:rPr>
        <w:t>This study surveys over 200 Japanese companies to examines these questions. The</w:t>
      </w:r>
      <w:r w:rsidR="007F283C" w:rsidRPr="00693DA7">
        <w:rPr>
          <w:lang w:val="en-US"/>
        </w:rPr>
        <w:t xml:space="preserve"> survey showed</w:t>
      </w:r>
      <w:r w:rsidRPr="00693DA7">
        <w:rPr>
          <w:lang w:val="en-US"/>
        </w:rPr>
        <w:t xml:space="preserve"> that there are different motivations for different types of climate actions.</w:t>
      </w:r>
    </w:p>
    <w:p w14:paraId="6DEED379" w14:textId="77777777" w:rsidR="00DC69F1" w:rsidRPr="00693DA7" w:rsidRDefault="00DC69F1">
      <w:pPr>
        <w:pStyle w:val="2"/>
        <w:rPr>
          <w:i w:val="0"/>
          <w:sz w:val="24"/>
          <w:szCs w:val="24"/>
        </w:rPr>
      </w:pPr>
      <w:r w:rsidRPr="00693DA7">
        <w:rPr>
          <w:i w:val="0"/>
          <w:sz w:val="24"/>
          <w:szCs w:val="24"/>
        </w:rPr>
        <w:t>Methods</w:t>
      </w:r>
    </w:p>
    <w:p w14:paraId="2A77DB0D" w14:textId="4247DC62" w:rsidR="00CC7B4E" w:rsidRPr="00693DA7" w:rsidRDefault="00CC7B4E" w:rsidP="00CC7B4E">
      <w:pPr>
        <w:pStyle w:val="20"/>
        <w:spacing w:after="200"/>
        <w:rPr>
          <w:lang w:val="en-US"/>
        </w:rPr>
      </w:pPr>
      <w:r w:rsidRPr="00693DA7">
        <w:rPr>
          <w:lang w:val="en-US"/>
        </w:rPr>
        <w:t xml:space="preserve">To identify companies’ </w:t>
      </w:r>
      <w:r w:rsidR="007F283C" w:rsidRPr="00693DA7">
        <w:rPr>
          <w:lang w:val="en-US"/>
        </w:rPr>
        <w:t>response</w:t>
      </w:r>
      <w:r w:rsidRPr="00693DA7">
        <w:rPr>
          <w:lang w:val="en-US"/>
        </w:rPr>
        <w:t xml:space="preserve"> against climate change, a questionnaire survey was conducted of major Japanese companies. An earlier study verified that company carbon strategies differ according to company size, and leading companies are more actively addressing climate change. Previous company surveys on carbon management have suggested that larger companies are better at carbon management (Lee, 2011; </w:t>
      </w:r>
      <w:hyperlink r:id="rId7" w:history="1">
        <w:r w:rsidRPr="00693DA7">
          <w:rPr>
            <w:rStyle w:val="a9"/>
            <w:color w:val="auto"/>
            <w:lang w:val="en-US"/>
          </w:rPr>
          <w:t>Böttcher</w:t>
        </w:r>
      </w:hyperlink>
      <w:r w:rsidRPr="00693DA7">
        <w:rPr>
          <w:lang w:val="en-US"/>
        </w:rPr>
        <w:t xml:space="preserve"> and</w:t>
      </w:r>
      <w:hyperlink r:id="rId8" w:history="1">
        <w:r w:rsidRPr="00693DA7">
          <w:rPr>
            <w:rStyle w:val="a9"/>
            <w:color w:val="auto"/>
            <w:lang w:val="en-US"/>
          </w:rPr>
          <w:t xml:space="preserve"> Müller</w:t>
        </w:r>
      </w:hyperlink>
      <w:r w:rsidRPr="00693DA7">
        <w:rPr>
          <w:lang w:val="en-US"/>
        </w:rPr>
        <w:t>, 2013). We created a list of companies whose sales volumes were greater than 100 billion yen in 2018. This list was based on COSMOS business data from Teikoku Databank LTD (Teikoku Databank, 2019), a comprehensive database of Japanese companies, excluding the public sector, public associations, and small and local banks. A total of 1,714 companies made our list and were sent questionnaires by mail in May, 2019. Subsequently, 241 companies returned questionnaires by mid-July, 2019.</w:t>
      </w:r>
      <w:r w:rsidR="00256A12" w:rsidRPr="00693DA7">
        <w:rPr>
          <w:lang w:val="en-US"/>
        </w:rPr>
        <w:t xml:space="preserve"> Survey questions social </w:t>
      </w:r>
      <w:proofErr w:type="spellStart"/>
      <w:proofErr w:type="gramStart"/>
      <w:r w:rsidR="00256A12" w:rsidRPr="00693DA7">
        <w:rPr>
          <w:lang w:val="en-US"/>
        </w:rPr>
        <w:t>pressure:government</w:t>
      </w:r>
      <w:proofErr w:type="spellEnd"/>
      <w:proofErr w:type="gramEnd"/>
      <w:r w:rsidR="00256A12" w:rsidRPr="00693DA7">
        <w:rPr>
          <w:lang w:val="en-US"/>
        </w:rPr>
        <w:t>; in</w:t>
      </w:r>
      <w:r w:rsidR="00D41BB9" w:rsidRPr="00693DA7">
        <w:rPr>
          <w:lang w:val="en-US"/>
        </w:rPr>
        <w:t>ternal</w:t>
      </w:r>
      <w:r w:rsidR="00256A12" w:rsidRPr="00693DA7">
        <w:rPr>
          <w:lang w:val="en-US"/>
        </w:rPr>
        <w:t>; clients and society.</w:t>
      </w:r>
    </w:p>
    <w:p w14:paraId="59DE7870" w14:textId="118975CA" w:rsidR="00D41BB9" w:rsidRPr="00693DA7" w:rsidRDefault="00D41BB9" w:rsidP="00D41BB9">
      <w:pPr>
        <w:pStyle w:val="20"/>
        <w:spacing w:after="200"/>
        <w:rPr>
          <w:lang w:val="en-US"/>
        </w:rPr>
      </w:pPr>
      <w:r w:rsidRPr="00693DA7">
        <w:rPr>
          <w:bCs/>
          <w:lang w:val="en-US"/>
        </w:rPr>
        <w:t xml:space="preserve">Analysis of the factors that inspire companies’ strategies and actions, was conducted by using an ordered logic model. </w:t>
      </w:r>
      <w:r w:rsidRPr="00693DA7">
        <w:rPr>
          <w:rFonts w:hint="eastAsia"/>
          <w:bCs/>
          <w:lang w:val="en-US"/>
        </w:rPr>
        <w:t>T</w:t>
      </w:r>
      <w:r w:rsidRPr="00693DA7">
        <w:rPr>
          <w:bCs/>
          <w:lang w:val="en-US"/>
        </w:rPr>
        <w:t>o examine the factors promoting general CO</w:t>
      </w:r>
      <w:r w:rsidRPr="00693DA7">
        <w:rPr>
          <w:bCs/>
          <w:vertAlign w:val="subscript"/>
          <w:lang w:val="en-US"/>
        </w:rPr>
        <w:t>2</w:t>
      </w:r>
      <w:r w:rsidRPr="00693DA7">
        <w:rPr>
          <w:bCs/>
          <w:lang w:val="en-US"/>
        </w:rPr>
        <w:t xml:space="preserve"> reduction activities and long-term commitments as dependent variables, and social pressures are set as independent variables.</w:t>
      </w:r>
    </w:p>
    <w:p w14:paraId="347D2A10" w14:textId="77777777" w:rsidR="00DC69F1" w:rsidRPr="00693DA7" w:rsidRDefault="00DC69F1" w:rsidP="00DC69F1">
      <w:pPr>
        <w:pStyle w:val="2"/>
        <w:rPr>
          <w:i w:val="0"/>
          <w:sz w:val="24"/>
          <w:szCs w:val="24"/>
        </w:rPr>
      </w:pPr>
      <w:r w:rsidRPr="00693DA7">
        <w:rPr>
          <w:i w:val="0"/>
          <w:sz w:val="24"/>
          <w:szCs w:val="24"/>
        </w:rPr>
        <w:lastRenderedPageBreak/>
        <w:t>Results</w:t>
      </w:r>
    </w:p>
    <w:p w14:paraId="77102077" w14:textId="6F7900A9" w:rsidR="007A3021" w:rsidRPr="00693DA7" w:rsidRDefault="007A3021" w:rsidP="007A3021">
      <w:pPr>
        <w:pStyle w:val="20"/>
        <w:spacing w:after="200"/>
        <w:rPr>
          <w:lang w:val="en-US"/>
        </w:rPr>
      </w:pPr>
      <w:r w:rsidRPr="00693DA7">
        <w:rPr>
          <w:lang w:val="en-US"/>
        </w:rPr>
        <w:t xml:space="preserve">The majority of companies responded that addressing climate change is part of the mission of their company. In fact, 77% of companies slightly to strongly agreed that part of the company’s mission is dealing with climate change. This suggests that climate change related action has actually become a business value. Business priorities, the environment, social issues, customer relationships, and the efficient use of materials and resources were perceived as having close relationships with climate change related actions. </w:t>
      </w:r>
    </w:p>
    <w:p w14:paraId="101B40B8" w14:textId="77777777" w:rsidR="00D41BB9" w:rsidRPr="00693DA7" w:rsidRDefault="00D41BB9" w:rsidP="007A3021">
      <w:pPr>
        <w:pStyle w:val="20"/>
        <w:spacing w:after="200"/>
        <w:rPr>
          <w:lang w:val="en-US"/>
        </w:rPr>
      </w:pPr>
    </w:p>
    <w:p w14:paraId="700B0182" w14:textId="1E76BCB8" w:rsidR="00256A12" w:rsidRPr="00693DA7" w:rsidRDefault="00256A12" w:rsidP="007A3021">
      <w:pPr>
        <w:pStyle w:val="20"/>
        <w:spacing w:after="200"/>
        <w:rPr>
          <w:lang w:val="en-US" w:eastAsia="ja-JP"/>
        </w:rPr>
      </w:pPr>
      <w:r w:rsidRPr="00693DA7">
        <w:rPr>
          <w:rFonts w:hint="eastAsia"/>
          <w:lang w:val="en-US" w:eastAsia="ja-JP"/>
        </w:rPr>
        <w:t>T</w:t>
      </w:r>
      <w:r w:rsidRPr="00693DA7">
        <w:rPr>
          <w:lang w:val="en-US" w:eastAsia="ja-JP"/>
        </w:rPr>
        <w:t>able Effect of social pressure</w:t>
      </w:r>
    </w:p>
    <w:p w14:paraId="4DF9AC6F" w14:textId="51D1916F" w:rsidR="007F283C" w:rsidRPr="00693DA7" w:rsidRDefault="007F283C" w:rsidP="007F283C">
      <w:pPr>
        <w:pStyle w:val="20"/>
        <w:spacing w:after="200"/>
        <w:rPr>
          <w:lang w:val="en-US"/>
        </w:rPr>
      </w:pPr>
      <w:r w:rsidRPr="00693DA7">
        <w:rPr>
          <w:noProof/>
          <w:lang w:val="en-US"/>
        </w:rPr>
        <w:drawing>
          <wp:inline distT="0" distB="0" distL="0" distR="0" wp14:anchorId="62AD5B10" wp14:editId="33502E4B">
            <wp:extent cx="5730875" cy="2127885"/>
            <wp:effectExtent l="0" t="0" r="3175"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2127885"/>
                    </a:xfrm>
                    <a:prstGeom prst="rect">
                      <a:avLst/>
                    </a:prstGeom>
                    <a:noFill/>
                    <a:ln>
                      <a:noFill/>
                    </a:ln>
                  </pic:spPr>
                </pic:pic>
              </a:graphicData>
            </a:graphic>
          </wp:inline>
        </w:drawing>
      </w:r>
    </w:p>
    <w:p w14:paraId="74EBD290" w14:textId="3FAAB2E8" w:rsidR="007A3021" w:rsidRPr="00693DA7" w:rsidRDefault="007F283C" w:rsidP="007A3021">
      <w:pPr>
        <w:pStyle w:val="20"/>
        <w:spacing w:after="200"/>
        <w:rPr>
          <w:lang w:val="en-US"/>
        </w:rPr>
      </w:pPr>
      <w:r w:rsidRPr="00693DA7">
        <w:rPr>
          <w:lang w:val="en-US"/>
        </w:rPr>
        <w:t>The result shows that government pressure affects activity and long-term commitment (Table). Internal pressure affects all activities and commitment. Request from clients seem to mainly affect general activities. Community pressure affects product, supply chain management, and long-term commitment. This indicates that CO</w:t>
      </w:r>
      <w:r w:rsidRPr="00693DA7">
        <w:rPr>
          <w:vertAlign w:val="subscript"/>
          <w:lang w:val="en-US"/>
        </w:rPr>
        <w:t xml:space="preserve">2 </w:t>
      </w:r>
      <w:r w:rsidRPr="00693DA7">
        <w:rPr>
          <w:lang w:val="en-US"/>
        </w:rPr>
        <w:t>reduction in business activities can be motivated by clients. This is in line with arguments in previous studies (</w:t>
      </w:r>
      <w:proofErr w:type="spellStart"/>
      <w:r w:rsidRPr="00693DA7">
        <w:rPr>
          <w:lang w:val="en-US"/>
        </w:rPr>
        <w:t>Jeswan</w:t>
      </w:r>
      <w:proofErr w:type="spellEnd"/>
      <w:r w:rsidRPr="00693DA7">
        <w:rPr>
          <w:lang w:val="en-US"/>
        </w:rPr>
        <w:t xml:space="preserve"> et al., 2007; </w:t>
      </w:r>
      <w:proofErr w:type="spellStart"/>
      <w:r w:rsidRPr="00693DA7">
        <w:rPr>
          <w:lang w:val="en-US"/>
        </w:rPr>
        <w:t>Böttcher</w:t>
      </w:r>
      <w:proofErr w:type="spellEnd"/>
      <w:r w:rsidRPr="00693DA7">
        <w:rPr>
          <w:lang w:val="en-US"/>
        </w:rPr>
        <w:t xml:space="preserve"> and Müller, 2013; </w:t>
      </w:r>
      <w:proofErr w:type="spellStart"/>
      <w:r w:rsidRPr="00693DA7">
        <w:rPr>
          <w:lang w:val="en-US"/>
        </w:rPr>
        <w:t>Damert</w:t>
      </w:r>
      <w:proofErr w:type="spellEnd"/>
      <w:r w:rsidRPr="00693DA7">
        <w:rPr>
          <w:lang w:val="en-US"/>
        </w:rPr>
        <w:t xml:space="preserve"> et al., 2017) who found that stakeholder pressure is the driver of climate strategy. However, government also affected activities, which does not coincide with previous studies. This may be a unique feature in Japan; government guidance is very influential on company attitudes (</w:t>
      </w:r>
      <w:proofErr w:type="spellStart"/>
      <w:r w:rsidRPr="00693DA7">
        <w:rPr>
          <w:lang w:val="en-US"/>
        </w:rPr>
        <w:t>Arimura</w:t>
      </w:r>
      <w:proofErr w:type="spellEnd"/>
      <w:r w:rsidRPr="00693DA7">
        <w:rPr>
          <w:lang w:val="en-US"/>
        </w:rPr>
        <w:t xml:space="preserve"> et al., 2019). Clients do not affect vision setting, but internal pressure strongly affects it, which may indicate that vision setting is an internal task of the company, not an issue for clients. This supports </w:t>
      </w:r>
      <w:r w:rsidR="00D41BB9" w:rsidRPr="00693DA7">
        <w:rPr>
          <w:lang w:val="en-US"/>
        </w:rPr>
        <w:t>that t</w:t>
      </w:r>
      <w:r w:rsidRPr="00693DA7">
        <w:rPr>
          <w:lang w:val="en-US"/>
        </w:rPr>
        <w:t>he behavior of a company is influenced by three elements: regulative, normative, and cognitive pressure.</w:t>
      </w:r>
    </w:p>
    <w:p w14:paraId="5CE882F1" w14:textId="77777777" w:rsidR="00D41BB9" w:rsidRPr="00693DA7" w:rsidRDefault="00D41BB9" w:rsidP="00D41BB9">
      <w:pPr>
        <w:pStyle w:val="20"/>
        <w:rPr>
          <w:lang w:val="en-US"/>
        </w:rPr>
      </w:pPr>
      <w:r w:rsidRPr="00693DA7">
        <w:rPr>
          <w:lang w:val="en-US"/>
        </w:rPr>
        <w:t>Regarding pressure, what is a company’s motivation? The result shows that all pressures have strong influences. However, they do not equally influence dependent variable. According institutional theory (DiMaggio and Powell, 1983; Scott, 1995), company behavior is affected by three factors, namely, regulative pressure, normative pressure, and cognitive pressure. Regulative pressure is the pressure from entities that a company depends on, that is, the government, suppliers, and customers. The result shows that requests from the government affect long-term action, including vision setting. Requests from clients affect general activities and target setting. This result does not coincide with previous surveys (</w:t>
      </w:r>
      <w:proofErr w:type="spellStart"/>
      <w:r w:rsidRPr="00693DA7">
        <w:rPr>
          <w:lang w:val="en-US"/>
        </w:rPr>
        <w:t>Gasbarro</w:t>
      </w:r>
      <w:proofErr w:type="spellEnd"/>
      <w:r w:rsidRPr="00693DA7">
        <w:rPr>
          <w:lang w:val="en-US"/>
        </w:rPr>
        <w:t xml:space="preserve"> et al., 2017; </w:t>
      </w:r>
      <w:proofErr w:type="spellStart"/>
      <w:r w:rsidRPr="00693DA7">
        <w:rPr>
          <w:lang w:val="en-US"/>
        </w:rPr>
        <w:t>Daddi</w:t>
      </w:r>
      <w:proofErr w:type="spellEnd"/>
      <w:r w:rsidRPr="00693DA7">
        <w:rPr>
          <w:lang w:val="en-US"/>
        </w:rPr>
        <w:t xml:space="preserve"> et al., 2020). However, previous studies only deal with general CO</w:t>
      </w:r>
      <w:r w:rsidRPr="00693DA7">
        <w:rPr>
          <w:vertAlign w:val="subscript"/>
          <w:lang w:val="en-US"/>
        </w:rPr>
        <w:t>2</w:t>
      </w:r>
      <w:r w:rsidRPr="00693DA7">
        <w:rPr>
          <w:lang w:val="en-US"/>
        </w:rPr>
        <w:t xml:space="preserve"> reduction activities. Thus, long term commitments are supposed to be affected by regulative pressure because the government is very sensitive to achieving the long-term climate goal. As for normative pressure, social and community pressure affects products, suppliers, and long-term actions. This coincides with previous studies (</w:t>
      </w:r>
      <w:proofErr w:type="spellStart"/>
      <w:r w:rsidRPr="00693DA7">
        <w:rPr>
          <w:lang w:val="en-US"/>
        </w:rPr>
        <w:t>Daddi</w:t>
      </w:r>
      <w:proofErr w:type="spellEnd"/>
      <w:r w:rsidRPr="00693DA7">
        <w:rPr>
          <w:lang w:val="en-US"/>
        </w:rPr>
        <w:t xml:space="preserve"> et al., 2020). </w:t>
      </w:r>
    </w:p>
    <w:p w14:paraId="129E45CD" w14:textId="2F3A6BAF" w:rsidR="00D41BB9" w:rsidRPr="00693DA7" w:rsidRDefault="00D41BB9" w:rsidP="00D41BB9">
      <w:pPr>
        <w:pStyle w:val="20"/>
        <w:rPr>
          <w:lang w:val="en-US"/>
        </w:rPr>
      </w:pPr>
      <w:r w:rsidRPr="00693DA7">
        <w:rPr>
          <w:lang w:val="en-US"/>
        </w:rPr>
        <w:t>Cognitive pressure is the pressure to imitate competitors and create goals. Japanese companies are said to follow these pressures in particular. These pressures usually come from internal sources. A strong internal pressure creates implicit mimetic pressure. This result also coincides with previous studies (</w:t>
      </w:r>
      <w:proofErr w:type="spellStart"/>
      <w:r w:rsidRPr="00693DA7">
        <w:rPr>
          <w:lang w:val="en-US"/>
        </w:rPr>
        <w:t>Daddi</w:t>
      </w:r>
      <w:proofErr w:type="spellEnd"/>
      <w:r w:rsidRPr="00693DA7">
        <w:rPr>
          <w:lang w:val="en-US"/>
        </w:rPr>
        <w:t xml:space="preserve"> et al., 2020). Internal pressure </w:t>
      </w:r>
      <w:proofErr w:type="gramStart"/>
      <w:r w:rsidRPr="00693DA7">
        <w:rPr>
          <w:lang w:val="en-US"/>
        </w:rPr>
        <w:t>effect</w:t>
      </w:r>
      <w:proofErr w:type="gramEnd"/>
      <w:r w:rsidRPr="00693DA7">
        <w:rPr>
          <w:lang w:val="en-US"/>
        </w:rPr>
        <w:t xml:space="preserve"> all variables, including long-term actions, except transfer.</w:t>
      </w:r>
    </w:p>
    <w:p w14:paraId="6F41E539" w14:textId="77777777" w:rsidR="00D41BB9" w:rsidRPr="00693DA7" w:rsidRDefault="00D41BB9" w:rsidP="00D41BB9">
      <w:pPr>
        <w:pStyle w:val="20"/>
        <w:rPr>
          <w:lang w:val="en-US"/>
        </w:rPr>
      </w:pPr>
    </w:p>
    <w:p w14:paraId="43DB5D19" w14:textId="31BBE48F" w:rsidR="007F283C" w:rsidRPr="00693DA7" w:rsidRDefault="00DC69F1" w:rsidP="00D41BB9">
      <w:pPr>
        <w:pStyle w:val="2"/>
        <w:jc w:val="both"/>
        <w:rPr>
          <w:i w:val="0"/>
          <w:sz w:val="24"/>
          <w:szCs w:val="24"/>
        </w:rPr>
      </w:pPr>
      <w:r w:rsidRPr="00693DA7">
        <w:rPr>
          <w:i w:val="0"/>
          <w:sz w:val="24"/>
          <w:szCs w:val="24"/>
        </w:rPr>
        <w:t>Conclusions</w:t>
      </w:r>
    </w:p>
    <w:p w14:paraId="2F115C1A" w14:textId="77777777" w:rsidR="007F283C" w:rsidRPr="00693DA7" w:rsidRDefault="007F283C" w:rsidP="007F283C">
      <w:pPr>
        <w:pStyle w:val="20"/>
        <w:spacing w:after="200"/>
        <w:rPr>
          <w:lang w:val="en-US"/>
        </w:rPr>
      </w:pPr>
      <w:r w:rsidRPr="00693DA7">
        <w:rPr>
          <w:lang w:val="en-US"/>
        </w:rPr>
        <w:t xml:space="preserve">These results suggest that long term commitments are affected by government, community, and internal pressures. This implies that all element of institutional theory could be the motivation for all activities and actions. Particularly, to achieve long-term goals, the government and community must continue to provide pressure to promote long-term commitments </w:t>
      </w:r>
    </w:p>
    <w:sectPr w:rsidR="007F283C" w:rsidRPr="00693DA7"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66B09" w14:textId="77777777" w:rsidR="00554EB5" w:rsidRDefault="00554EB5">
      <w:r>
        <w:separator/>
      </w:r>
    </w:p>
  </w:endnote>
  <w:endnote w:type="continuationSeparator" w:id="0">
    <w:p w14:paraId="720BA7C3" w14:textId="77777777" w:rsidR="00554EB5" w:rsidRDefault="0055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62340" w14:textId="77777777" w:rsidR="00554EB5" w:rsidRDefault="00554EB5">
      <w:r>
        <w:separator/>
      </w:r>
    </w:p>
  </w:footnote>
  <w:footnote w:type="continuationSeparator" w:id="0">
    <w:p w14:paraId="08C76CAD" w14:textId="77777777" w:rsidR="00554EB5" w:rsidRDefault="0055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E24C" w14:textId="77777777"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8132D7B2">
      <w:start w:val="1"/>
      <w:numFmt w:val="bullet"/>
      <w:lvlText w:val=""/>
      <w:lvlJc w:val="left"/>
      <w:pPr>
        <w:tabs>
          <w:tab w:val="num" w:pos="720"/>
        </w:tabs>
        <w:ind w:left="720" w:hanging="360"/>
      </w:pPr>
      <w:rPr>
        <w:rFonts w:ascii="Symbol" w:hAnsi="Symbol" w:hint="default"/>
      </w:rPr>
    </w:lvl>
    <w:lvl w:ilvl="1" w:tplc="53A66A22">
      <w:start w:val="1"/>
      <w:numFmt w:val="bullet"/>
      <w:lvlText w:val="o"/>
      <w:lvlJc w:val="left"/>
      <w:pPr>
        <w:tabs>
          <w:tab w:val="num" w:pos="1440"/>
        </w:tabs>
        <w:ind w:left="1440" w:hanging="360"/>
      </w:pPr>
      <w:rPr>
        <w:rFonts w:ascii="Courier New" w:hAnsi="Courier New" w:hint="default"/>
      </w:rPr>
    </w:lvl>
    <w:lvl w:ilvl="2" w:tplc="2600467A" w:tentative="1">
      <w:start w:val="1"/>
      <w:numFmt w:val="bullet"/>
      <w:lvlText w:val=""/>
      <w:lvlJc w:val="left"/>
      <w:pPr>
        <w:tabs>
          <w:tab w:val="num" w:pos="2160"/>
        </w:tabs>
        <w:ind w:left="2160" w:hanging="360"/>
      </w:pPr>
      <w:rPr>
        <w:rFonts w:ascii="Wingdings" w:hAnsi="Wingdings" w:hint="default"/>
      </w:rPr>
    </w:lvl>
    <w:lvl w:ilvl="3" w:tplc="1A2448E0" w:tentative="1">
      <w:start w:val="1"/>
      <w:numFmt w:val="bullet"/>
      <w:lvlText w:val=""/>
      <w:lvlJc w:val="left"/>
      <w:pPr>
        <w:tabs>
          <w:tab w:val="num" w:pos="2880"/>
        </w:tabs>
        <w:ind w:left="2880" w:hanging="360"/>
      </w:pPr>
      <w:rPr>
        <w:rFonts w:ascii="Symbol" w:hAnsi="Symbol" w:hint="default"/>
      </w:rPr>
    </w:lvl>
    <w:lvl w:ilvl="4" w:tplc="1F123BE6" w:tentative="1">
      <w:start w:val="1"/>
      <w:numFmt w:val="bullet"/>
      <w:lvlText w:val="o"/>
      <w:lvlJc w:val="left"/>
      <w:pPr>
        <w:tabs>
          <w:tab w:val="num" w:pos="3600"/>
        </w:tabs>
        <w:ind w:left="3600" w:hanging="360"/>
      </w:pPr>
      <w:rPr>
        <w:rFonts w:ascii="Courier New" w:hAnsi="Courier New" w:hint="default"/>
      </w:rPr>
    </w:lvl>
    <w:lvl w:ilvl="5" w:tplc="71B46E9E" w:tentative="1">
      <w:start w:val="1"/>
      <w:numFmt w:val="bullet"/>
      <w:lvlText w:val=""/>
      <w:lvlJc w:val="left"/>
      <w:pPr>
        <w:tabs>
          <w:tab w:val="num" w:pos="4320"/>
        </w:tabs>
        <w:ind w:left="4320" w:hanging="360"/>
      </w:pPr>
      <w:rPr>
        <w:rFonts w:ascii="Wingdings" w:hAnsi="Wingdings" w:hint="default"/>
      </w:rPr>
    </w:lvl>
    <w:lvl w:ilvl="6" w:tplc="0D4C9C7C" w:tentative="1">
      <w:start w:val="1"/>
      <w:numFmt w:val="bullet"/>
      <w:lvlText w:val=""/>
      <w:lvlJc w:val="left"/>
      <w:pPr>
        <w:tabs>
          <w:tab w:val="num" w:pos="5040"/>
        </w:tabs>
        <w:ind w:left="5040" w:hanging="360"/>
      </w:pPr>
      <w:rPr>
        <w:rFonts w:ascii="Symbol" w:hAnsi="Symbol" w:hint="default"/>
      </w:rPr>
    </w:lvl>
    <w:lvl w:ilvl="7" w:tplc="AF18B0E0" w:tentative="1">
      <w:start w:val="1"/>
      <w:numFmt w:val="bullet"/>
      <w:lvlText w:val="o"/>
      <w:lvlJc w:val="left"/>
      <w:pPr>
        <w:tabs>
          <w:tab w:val="num" w:pos="5760"/>
        </w:tabs>
        <w:ind w:left="5760" w:hanging="360"/>
      </w:pPr>
      <w:rPr>
        <w:rFonts w:ascii="Courier New" w:hAnsi="Courier New" w:hint="default"/>
      </w:rPr>
    </w:lvl>
    <w:lvl w:ilvl="8" w:tplc="F9364B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82742D9A">
      <w:start w:val="1"/>
      <w:numFmt w:val="lowerRoman"/>
      <w:lvlText w:val="%1.)"/>
      <w:lvlJc w:val="left"/>
      <w:pPr>
        <w:tabs>
          <w:tab w:val="num" w:pos="540"/>
        </w:tabs>
        <w:ind w:left="255" w:hanging="435"/>
      </w:pPr>
      <w:rPr>
        <w:rFonts w:hint="default"/>
      </w:rPr>
    </w:lvl>
    <w:lvl w:ilvl="1" w:tplc="F8DA476C" w:tentative="1">
      <w:start w:val="1"/>
      <w:numFmt w:val="lowerLetter"/>
      <w:lvlText w:val="%2."/>
      <w:lvlJc w:val="left"/>
      <w:pPr>
        <w:tabs>
          <w:tab w:val="num" w:pos="1260"/>
        </w:tabs>
        <w:ind w:left="1260" w:hanging="360"/>
      </w:pPr>
    </w:lvl>
    <w:lvl w:ilvl="2" w:tplc="569ABBBC" w:tentative="1">
      <w:start w:val="1"/>
      <w:numFmt w:val="lowerRoman"/>
      <w:lvlText w:val="%3."/>
      <w:lvlJc w:val="right"/>
      <w:pPr>
        <w:tabs>
          <w:tab w:val="num" w:pos="1980"/>
        </w:tabs>
        <w:ind w:left="1980" w:hanging="180"/>
      </w:pPr>
    </w:lvl>
    <w:lvl w:ilvl="3" w:tplc="C66240BA" w:tentative="1">
      <w:start w:val="1"/>
      <w:numFmt w:val="decimal"/>
      <w:lvlText w:val="%4."/>
      <w:lvlJc w:val="left"/>
      <w:pPr>
        <w:tabs>
          <w:tab w:val="num" w:pos="2700"/>
        </w:tabs>
        <w:ind w:left="2700" w:hanging="360"/>
      </w:pPr>
    </w:lvl>
    <w:lvl w:ilvl="4" w:tplc="975E86C8" w:tentative="1">
      <w:start w:val="1"/>
      <w:numFmt w:val="lowerLetter"/>
      <w:lvlText w:val="%5."/>
      <w:lvlJc w:val="left"/>
      <w:pPr>
        <w:tabs>
          <w:tab w:val="num" w:pos="3420"/>
        </w:tabs>
        <w:ind w:left="3420" w:hanging="360"/>
      </w:pPr>
    </w:lvl>
    <w:lvl w:ilvl="5" w:tplc="2EC80520" w:tentative="1">
      <w:start w:val="1"/>
      <w:numFmt w:val="lowerRoman"/>
      <w:lvlText w:val="%6."/>
      <w:lvlJc w:val="right"/>
      <w:pPr>
        <w:tabs>
          <w:tab w:val="num" w:pos="4140"/>
        </w:tabs>
        <w:ind w:left="4140" w:hanging="180"/>
      </w:pPr>
    </w:lvl>
    <w:lvl w:ilvl="6" w:tplc="188858A2" w:tentative="1">
      <w:start w:val="1"/>
      <w:numFmt w:val="decimal"/>
      <w:lvlText w:val="%7."/>
      <w:lvlJc w:val="left"/>
      <w:pPr>
        <w:tabs>
          <w:tab w:val="num" w:pos="4860"/>
        </w:tabs>
        <w:ind w:left="4860" w:hanging="360"/>
      </w:pPr>
    </w:lvl>
    <w:lvl w:ilvl="7" w:tplc="A600E4E4" w:tentative="1">
      <w:start w:val="1"/>
      <w:numFmt w:val="lowerLetter"/>
      <w:lvlText w:val="%8."/>
      <w:lvlJc w:val="left"/>
      <w:pPr>
        <w:tabs>
          <w:tab w:val="num" w:pos="5580"/>
        </w:tabs>
        <w:ind w:left="5580" w:hanging="360"/>
      </w:pPr>
    </w:lvl>
    <w:lvl w:ilvl="8" w:tplc="B3B4771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639CD17C">
      <w:start w:val="1"/>
      <w:numFmt w:val="bullet"/>
      <w:lvlText w:val=""/>
      <w:lvlJc w:val="left"/>
      <w:pPr>
        <w:tabs>
          <w:tab w:val="num" w:pos="720"/>
        </w:tabs>
        <w:ind w:left="720" w:hanging="360"/>
      </w:pPr>
      <w:rPr>
        <w:rFonts w:ascii="Symbol" w:hAnsi="Symbol" w:hint="default"/>
      </w:rPr>
    </w:lvl>
    <w:lvl w:ilvl="1" w:tplc="34B80208" w:tentative="1">
      <w:start w:val="1"/>
      <w:numFmt w:val="bullet"/>
      <w:lvlText w:val="o"/>
      <w:lvlJc w:val="left"/>
      <w:pPr>
        <w:tabs>
          <w:tab w:val="num" w:pos="1440"/>
        </w:tabs>
        <w:ind w:left="1440" w:hanging="360"/>
      </w:pPr>
      <w:rPr>
        <w:rFonts w:ascii="Courier New" w:hAnsi="Courier New" w:hint="default"/>
      </w:rPr>
    </w:lvl>
    <w:lvl w:ilvl="2" w:tplc="629093D4" w:tentative="1">
      <w:start w:val="1"/>
      <w:numFmt w:val="bullet"/>
      <w:lvlText w:val=""/>
      <w:lvlJc w:val="left"/>
      <w:pPr>
        <w:tabs>
          <w:tab w:val="num" w:pos="2160"/>
        </w:tabs>
        <w:ind w:left="2160" w:hanging="360"/>
      </w:pPr>
      <w:rPr>
        <w:rFonts w:ascii="Wingdings" w:hAnsi="Wingdings" w:hint="default"/>
      </w:rPr>
    </w:lvl>
    <w:lvl w:ilvl="3" w:tplc="D14CDA6A" w:tentative="1">
      <w:start w:val="1"/>
      <w:numFmt w:val="bullet"/>
      <w:lvlText w:val=""/>
      <w:lvlJc w:val="left"/>
      <w:pPr>
        <w:tabs>
          <w:tab w:val="num" w:pos="2880"/>
        </w:tabs>
        <w:ind w:left="2880" w:hanging="360"/>
      </w:pPr>
      <w:rPr>
        <w:rFonts w:ascii="Symbol" w:hAnsi="Symbol" w:hint="default"/>
      </w:rPr>
    </w:lvl>
    <w:lvl w:ilvl="4" w:tplc="9976BF06" w:tentative="1">
      <w:start w:val="1"/>
      <w:numFmt w:val="bullet"/>
      <w:lvlText w:val="o"/>
      <w:lvlJc w:val="left"/>
      <w:pPr>
        <w:tabs>
          <w:tab w:val="num" w:pos="3600"/>
        </w:tabs>
        <w:ind w:left="3600" w:hanging="360"/>
      </w:pPr>
      <w:rPr>
        <w:rFonts w:ascii="Courier New" w:hAnsi="Courier New" w:hint="default"/>
      </w:rPr>
    </w:lvl>
    <w:lvl w:ilvl="5" w:tplc="D2D02B18" w:tentative="1">
      <w:start w:val="1"/>
      <w:numFmt w:val="bullet"/>
      <w:lvlText w:val=""/>
      <w:lvlJc w:val="left"/>
      <w:pPr>
        <w:tabs>
          <w:tab w:val="num" w:pos="4320"/>
        </w:tabs>
        <w:ind w:left="4320" w:hanging="360"/>
      </w:pPr>
      <w:rPr>
        <w:rFonts w:ascii="Wingdings" w:hAnsi="Wingdings" w:hint="default"/>
      </w:rPr>
    </w:lvl>
    <w:lvl w:ilvl="6" w:tplc="BCC8BE08" w:tentative="1">
      <w:start w:val="1"/>
      <w:numFmt w:val="bullet"/>
      <w:lvlText w:val=""/>
      <w:lvlJc w:val="left"/>
      <w:pPr>
        <w:tabs>
          <w:tab w:val="num" w:pos="5040"/>
        </w:tabs>
        <w:ind w:left="5040" w:hanging="360"/>
      </w:pPr>
      <w:rPr>
        <w:rFonts w:ascii="Symbol" w:hAnsi="Symbol" w:hint="default"/>
      </w:rPr>
    </w:lvl>
    <w:lvl w:ilvl="7" w:tplc="AF6E9AD2" w:tentative="1">
      <w:start w:val="1"/>
      <w:numFmt w:val="bullet"/>
      <w:lvlText w:val="o"/>
      <w:lvlJc w:val="left"/>
      <w:pPr>
        <w:tabs>
          <w:tab w:val="num" w:pos="5760"/>
        </w:tabs>
        <w:ind w:left="5760" w:hanging="360"/>
      </w:pPr>
      <w:rPr>
        <w:rFonts w:ascii="Courier New" w:hAnsi="Courier New" w:hint="default"/>
      </w:rPr>
    </w:lvl>
    <w:lvl w:ilvl="8" w:tplc="006208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34E21FBC">
      <w:start w:val="1"/>
      <w:numFmt w:val="lowerRoman"/>
      <w:lvlText w:val="%1.)"/>
      <w:lvlJc w:val="left"/>
      <w:pPr>
        <w:tabs>
          <w:tab w:val="num" w:pos="720"/>
        </w:tabs>
        <w:ind w:left="435" w:hanging="435"/>
      </w:pPr>
      <w:rPr>
        <w:rFonts w:hint="default"/>
      </w:rPr>
    </w:lvl>
    <w:lvl w:ilvl="1" w:tplc="C384153A">
      <w:start w:val="8"/>
      <w:numFmt w:val="decimal"/>
      <w:lvlText w:val="%2."/>
      <w:lvlJc w:val="left"/>
      <w:pPr>
        <w:tabs>
          <w:tab w:val="num" w:pos="1080"/>
        </w:tabs>
        <w:ind w:left="1080" w:hanging="360"/>
      </w:pPr>
      <w:rPr>
        <w:rFonts w:hint="default"/>
      </w:rPr>
    </w:lvl>
    <w:lvl w:ilvl="2" w:tplc="C338EFBC" w:tentative="1">
      <w:start w:val="1"/>
      <w:numFmt w:val="lowerRoman"/>
      <w:lvlText w:val="%3."/>
      <w:lvlJc w:val="right"/>
      <w:pPr>
        <w:tabs>
          <w:tab w:val="num" w:pos="1800"/>
        </w:tabs>
        <w:ind w:left="1800" w:hanging="180"/>
      </w:pPr>
    </w:lvl>
    <w:lvl w:ilvl="3" w:tplc="C158CFD0" w:tentative="1">
      <w:start w:val="1"/>
      <w:numFmt w:val="decimal"/>
      <w:lvlText w:val="%4."/>
      <w:lvlJc w:val="left"/>
      <w:pPr>
        <w:tabs>
          <w:tab w:val="num" w:pos="2520"/>
        </w:tabs>
        <w:ind w:left="2520" w:hanging="360"/>
      </w:pPr>
    </w:lvl>
    <w:lvl w:ilvl="4" w:tplc="E1F0576A" w:tentative="1">
      <w:start w:val="1"/>
      <w:numFmt w:val="lowerLetter"/>
      <w:lvlText w:val="%5."/>
      <w:lvlJc w:val="left"/>
      <w:pPr>
        <w:tabs>
          <w:tab w:val="num" w:pos="3240"/>
        </w:tabs>
        <w:ind w:left="3240" w:hanging="360"/>
      </w:pPr>
    </w:lvl>
    <w:lvl w:ilvl="5" w:tplc="FD82E6E6" w:tentative="1">
      <w:start w:val="1"/>
      <w:numFmt w:val="lowerRoman"/>
      <w:lvlText w:val="%6."/>
      <w:lvlJc w:val="right"/>
      <w:pPr>
        <w:tabs>
          <w:tab w:val="num" w:pos="3960"/>
        </w:tabs>
        <w:ind w:left="3960" w:hanging="180"/>
      </w:pPr>
    </w:lvl>
    <w:lvl w:ilvl="6" w:tplc="8494C0C2" w:tentative="1">
      <w:start w:val="1"/>
      <w:numFmt w:val="decimal"/>
      <w:lvlText w:val="%7."/>
      <w:lvlJc w:val="left"/>
      <w:pPr>
        <w:tabs>
          <w:tab w:val="num" w:pos="4680"/>
        </w:tabs>
        <w:ind w:left="4680" w:hanging="360"/>
      </w:pPr>
    </w:lvl>
    <w:lvl w:ilvl="7" w:tplc="46F8F442" w:tentative="1">
      <w:start w:val="1"/>
      <w:numFmt w:val="lowerLetter"/>
      <w:lvlText w:val="%8."/>
      <w:lvlJc w:val="left"/>
      <w:pPr>
        <w:tabs>
          <w:tab w:val="num" w:pos="5400"/>
        </w:tabs>
        <w:ind w:left="5400" w:hanging="360"/>
      </w:pPr>
    </w:lvl>
    <w:lvl w:ilvl="8" w:tplc="1128AA1A"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BEF65EFA">
      <w:start w:val="1"/>
      <w:numFmt w:val="lowerLetter"/>
      <w:lvlText w:val="%1)"/>
      <w:lvlJc w:val="left"/>
      <w:pPr>
        <w:tabs>
          <w:tab w:val="num" w:pos="720"/>
        </w:tabs>
        <w:ind w:left="720" w:hanging="360"/>
      </w:pPr>
    </w:lvl>
    <w:lvl w:ilvl="1" w:tplc="2C983F88" w:tentative="1">
      <w:start w:val="1"/>
      <w:numFmt w:val="lowerLetter"/>
      <w:lvlText w:val="%2."/>
      <w:lvlJc w:val="left"/>
      <w:pPr>
        <w:tabs>
          <w:tab w:val="num" w:pos="1440"/>
        </w:tabs>
        <w:ind w:left="1440" w:hanging="360"/>
      </w:pPr>
    </w:lvl>
    <w:lvl w:ilvl="2" w:tplc="D5582AC2" w:tentative="1">
      <w:start w:val="1"/>
      <w:numFmt w:val="lowerRoman"/>
      <w:lvlText w:val="%3."/>
      <w:lvlJc w:val="right"/>
      <w:pPr>
        <w:tabs>
          <w:tab w:val="num" w:pos="2160"/>
        </w:tabs>
        <w:ind w:left="2160" w:hanging="180"/>
      </w:pPr>
    </w:lvl>
    <w:lvl w:ilvl="3" w:tplc="DECA6F98" w:tentative="1">
      <w:start w:val="1"/>
      <w:numFmt w:val="decimal"/>
      <w:lvlText w:val="%4."/>
      <w:lvlJc w:val="left"/>
      <w:pPr>
        <w:tabs>
          <w:tab w:val="num" w:pos="2880"/>
        </w:tabs>
        <w:ind w:left="2880" w:hanging="360"/>
      </w:pPr>
    </w:lvl>
    <w:lvl w:ilvl="4" w:tplc="9B48A972" w:tentative="1">
      <w:start w:val="1"/>
      <w:numFmt w:val="lowerLetter"/>
      <w:lvlText w:val="%5."/>
      <w:lvlJc w:val="left"/>
      <w:pPr>
        <w:tabs>
          <w:tab w:val="num" w:pos="3600"/>
        </w:tabs>
        <w:ind w:left="3600" w:hanging="360"/>
      </w:pPr>
    </w:lvl>
    <w:lvl w:ilvl="5" w:tplc="F63E2D98" w:tentative="1">
      <w:start w:val="1"/>
      <w:numFmt w:val="lowerRoman"/>
      <w:lvlText w:val="%6."/>
      <w:lvlJc w:val="right"/>
      <w:pPr>
        <w:tabs>
          <w:tab w:val="num" w:pos="4320"/>
        </w:tabs>
        <w:ind w:left="4320" w:hanging="180"/>
      </w:pPr>
    </w:lvl>
    <w:lvl w:ilvl="6" w:tplc="6F7ECF7A" w:tentative="1">
      <w:start w:val="1"/>
      <w:numFmt w:val="decimal"/>
      <w:lvlText w:val="%7."/>
      <w:lvlJc w:val="left"/>
      <w:pPr>
        <w:tabs>
          <w:tab w:val="num" w:pos="5040"/>
        </w:tabs>
        <w:ind w:left="5040" w:hanging="360"/>
      </w:pPr>
    </w:lvl>
    <w:lvl w:ilvl="7" w:tplc="3348E162" w:tentative="1">
      <w:start w:val="1"/>
      <w:numFmt w:val="lowerLetter"/>
      <w:lvlText w:val="%8."/>
      <w:lvlJc w:val="left"/>
      <w:pPr>
        <w:tabs>
          <w:tab w:val="num" w:pos="5760"/>
        </w:tabs>
        <w:ind w:left="5760" w:hanging="360"/>
      </w:pPr>
    </w:lvl>
    <w:lvl w:ilvl="8" w:tplc="099A960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A7FCF9D2">
      <w:start w:val="1"/>
      <w:numFmt w:val="lowerRoman"/>
      <w:lvlText w:val="%1.)"/>
      <w:lvlJc w:val="left"/>
      <w:pPr>
        <w:tabs>
          <w:tab w:val="num" w:pos="720"/>
        </w:tabs>
        <w:ind w:left="435" w:hanging="435"/>
      </w:pPr>
      <w:rPr>
        <w:rFonts w:hint="default"/>
      </w:rPr>
    </w:lvl>
    <w:lvl w:ilvl="1" w:tplc="B96E5546" w:tentative="1">
      <w:start w:val="1"/>
      <w:numFmt w:val="lowerLetter"/>
      <w:lvlText w:val="%2."/>
      <w:lvlJc w:val="left"/>
      <w:pPr>
        <w:tabs>
          <w:tab w:val="num" w:pos="1440"/>
        </w:tabs>
        <w:ind w:left="1440" w:hanging="360"/>
      </w:pPr>
    </w:lvl>
    <w:lvl w:ilvl="2" w:tplc="E2B4CED8" w:tentative="1">
      <w:start w:val="1"/>
      <w:numFmt w:val="lowerRoman"/>
      <w:lvlText w:val="%3."/>
      <w:lvlJc w:val="right"/>
      <w:pPr>
        <w:tabs>
          <w:tab w:val="num" w:pos="2160"/>
        </w:tabs>
        <w:ind w:left="2160" w:hanging="180"/>
      </w:pPr>
    </w:lvl>
    <w:lvl w:ilvl="3" w:tplc="D82EFCEE" w:tentative="1">
      <w:start w:val="1"/>
      <w:numFmt w:val="decimal"/>
      <w:lvlText w:val="%4."/>
      <w:lvlJc w:val="left"/>
      <w:pPr>
        <w:tabs>
          <w:tab w:val="num" w:pos="2880"/>
        </w:tabs>
        <w:ind w:left="2880" w:hanging="360"/>
      </w:pPr>
    </w:lvl>
    <w:lvl w:ilvl="4" w:tplc="CD5274EC" w:tentative="1">
      <w:start w:val="1"/>
      <w:numFmt w:val="lowerLetter"/>
      <w:lvlText w:val="%5."/>
      <w:lvlJc w:val="left"/>
      <w:pPr>
        <w:tabs>
          <w:tab w:val="num" w:pos="3600"/>
        </w:tabs>
        <w:ind w:left="3600" w:hanging="360"/>
      </w:pPr>
    </w:lvl>
    <w:lvl w:ilvl="5" w:tplc="FAA64518" w:tentative="1">
      <w:start w:val="1"/>
      <w:numFmt w:val="lowerRoman"/>
      <w:lvlText w:val="%6."/>
      <w:lvlJc w:val="right"/>
      <w:pPr>
        <w:tabs>
          <w:tab w:val="num" w:pos="4320"/>
        </w:tabs>
        <w:ind w:left="4320" w:hanging="180"/>
      </w:pPr>
    </w:lvl>
    <w:lvl w:ilvl="6" w:tplc="01A444E6" w:tentative="1">
      <w:start w:val="1"/>
      <w:numFmt w:val="decimal"/>
      <w:lvlText w:val="%7."/>
      <w:lvlJc w:val="left"/>
      <w:pPr>
        <w:tabs>
          <w:tab w:val="num" w:pos="5040"/>
        </w:tabs>
        <w:ind w:left="5040" w:hanging="360"/>
      </w:pPr>
    </w:lvl>
    <w:lvl w:ilvl="7" w:tplc="7C74DCA2" w:tentative="1">
      <w:start w:val="1"/>
      <w:numFmt w:val="lowerLetter"/>
      <w:lvlText w:val="%8."/>
      <w:lvlJc w:val="left"/>
      <w:pPr>
        <w:tabs>
          <w:tab w:val="num" w:pos="5760"/>
        </w:tabs>
        <w:ind w:left="5760" w:hanging="360"/>
      </w:pPr>
    </w:lvl>
    <w:lvl w:ilvl="8" w:tplc="C6F2C43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E746F3CE">
      <w:start w:val="1"/>
      <w:numFmt w:val="bullet"/>
      <w:lvlText w:val=""/>
      <w:lvlJc w:val="left"/>
      <w:pPr>
        <w:tabs>
          <w:tab w:val="num" w:pos="720"/>
        </w:tabs>
        <w:ind w:left="720" w:hanging="360"/>
      </w:pPr>
      <w:rPr>
        <w:rFonts w:ascii="Symbol" w:hAnsi="Symbol" w:hint="default"/>
      </w:rPr>
    </w:lvl>
    <w:lvl w:ilvl="1" w:tplc="BBBA6238" w:tentative="1">
      <w:start w:val="1"/>
      <w:numFmt w:val="bullet"/>
      <w:lvlText w:val="o"/>
      <w:lvlJc w:val="left"/>
      <w:pPr>
        <w:tabs>
          <w:tab w:val="num" w:pos="1440"/>
        </w:tabs>
        <w:ind w:left="1440" w:hanging="360"/>
      </w:pPr>
      <w:rPr>
        <w:rFonts w:ascii="Courier New" w:hAnsi="Courier New" w:hint="default"/>
      </w:rPr>
    </w:lvl>
    <w:lvl w:ilvl="2" w:tplc="60F4D072" w:tentative="1">
      <w:start w:val="1"/>
      <w:numFmt w:val="bullet"/>
      <w:lvlText w:val=""/>
      <w:lvlJc w:val="left"/>
      <w:pPr>
        <w:tabs>
          <w:tab w:val="num" w:pos="2160"/>
        </w:tabs>
        <w:ind w:left="2160" w:hanging="360"/>
      </w:pPr>
      <w:rPr>
        <w:rFonts w:ascii="Wingdings" w:hAnsi="Wingdings" w:hint="default"/>
      </w:rPr>
    </w:lvl>
    <w:lvl w:ilvl="3" w:tplc="3F948050" w:tentative="1">
      <w:start w:val="1"/>
      <w:numFmt w:val="bullet"/>
      <w:lvlText w:val=""/>
      <w:lvlJc w:val="left"/>
      <w:pPr>
        <w:tabs>
          <w:tab w:val="num" w:pos="2880"/>
        </w:tabs>
        <w:ind w:left="2880" w:hanging="360"/>
      </w:pPr>
      <w:rPr>
        <w:rFonts w:ascii="Symbol" w:hAnsi="Symbol" w:hint="default"/>
      </w:rPr>
    </w:lvl>
    <w:lvl w:ilvl="4" w:tplc="0B32F774" w:tentative="1">
      <w:start w:val="1"/>
      <w:numFmt w:val="bullet"/>
      <w:lvlText w:val="o"/>
      <w:lvlJc w:val="left"/>
      <w:pPr>
        <w:tabs>
          <w:tab w:val="num" w:pos="3600"/>
        </w:tabs>
        <w:ind w:left="3600" w:hanging="360"/>
      </w:pPr>
      <w:rPr>
        <w:rFonts w:ascii="Courier New" w:hAnsi="Courier New" w:hint="default"/>
      </w:rPr>
    </w:lvl>
    <w:lvl w:ilvl="5" w:tplc="D4C8A2E2" w:tentative="1">
      <w:start w:val="1"/>
      <w:numFmt w:val="bullet"/>
      <w:lvlText w:val=""/>
      <w:lvlJc w:val="left"/>
      <w:pPr>
        <w:tabs>
          <w:tab w:val="num" w:pos="4320"/>
        </w:tabs>
        <w:ind w:left="4320" w:hanging="360"/>
      </w:pPr>
      <w:rPr>
        <w:rFonts w:ascii="Wingdings" w:hAnsi="Wingdings" w:hint="default"/>
      </w:rPr>
    </w:lvl>
    <w:lvl w:ilvl="6" w:tplc="4D1CAD74" w:tentative="1">
      <w:start w:val="1"/>
      <w:numFmt w:val="bullet"/>
      <w:lvlText w:val=""/>
      <w:lvlJc w:val="left"/>
      <w:pPr>
        <w:tabs>
          <w:tab w:val="num" w:pos="5040"/>
        </w:tabs>
        <w:ind w:left="5040" w:hanging="360"/>
      </w:pPr>
      <w:rPr>
        <w:rFonts w:ascii="Symbol" w:hAnsi="Symbol" w:hint="default"/>
      </w:rPr>
    </w:lvl>
    <w:lvl w:ilvl="7" w:tplc="C8283AC8" w:tentative="1">
      <w:start w:val="1"/>
      <w:numFmt w:val="bullet"/>
      <w:lvlText w:val="o"/>
      <w:lvlJc w:val="left"/>
      <w:pPr>
        <w:tabs>
          <w:tab w:val="num" w:pos="5760"/>
        </w:tabs>
        <w:ind w:left="5760" w:hanging="360"/>
      </w:pPr>
      <w:rPr>
        <w:rFonts w:ascii="Courier New" w:hAnsi="Courier New" w:hint="default"/>
      </w:rPr>
    </w:lvl>
    <w:lvl w:ilvl="8" w:tplc="9AAAF7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B2C856EE">
      <w:start w:val="1"/>
      <w:numFmt w:val="bullet"/>
      <w:lvlText w:val=""/>
      <w:lvlJc w:val="left"/>
      <w:pPr>
        <w:tabs>
          <w:tab w:val="num" w:pos="1440"/>
        </w:tabs>
        <w:ind w:left="1440" w:hanging="360"/>
      </w:pPr>
      <w:rPr>
        <w:rFonts w:ascii="Symbol" w:hAnsi="Symbol" w:hint="default"/>
      </w:rPr>
    </w:lvl>
    <w:lvl w:ilvl="1" w:tplc="4F5CD454" w:tentative="1">
      <w:start w:val="1"/>
      <w:numFmt w:val="bullet"/>
      <w:lvlText w:val="o"/>
      <w:lvlJc w:val="left"/>
      <w:pPr>
        <w:tabs>
          <w:tab w:val="num" w:pos="2160"/>
        </w:tabs>
        <w:ind w:left="2160" w:hanging="360"/>
      </w:pPr>
      <w:rPr>
        <w:rFonts w:ascii="Courier New" w:hAnsi="Courier New" w:hint="default"/>
      </w:rPr>
    </w:lvl>
    <w:lvl w:ilvl="2" w:tplc="5002D536" w:tentative="1">
      <w:start w:val="1"/>
      <w:numFmt w:val="bullet"/>
      <w:lvlText w:val=""/>
      <w:lvlJc w:val="left"/>
      <w:pPr>
        <w:tabs>
          <w:tab w:val="num" w:pos="2880"/>
        </w:tabs>
        <w:ind w:left="2880" w:hanging="360"/>
      </w:pPr>
      <w:rPr>
        <w:rFonts w:ascii="Wingdings" w:hAnsi="Wingdings" w:hint="default"/>
      </w:rPr>
    </w:lvl>
    <w:lvl w:ilvl="3" w:tplc="08166F7C" w:tentative="1">
      <w:start w:val="1"/>
      <w:numFmt w:val="bullet"/>
      <w:lvlText w:val=""/>
      <w:lvlJc w:val="left"/>
      <w:pPr>
        <w:tabs>
          <w:tab w:val="num" w:pos="3600"/>
        </w:tabs>
        <w:ind w:left="3600" w:hanging="360"/>
      </w:pPr>
      <w:rPr>
        <w:rFonts w:ascii="Symbol" w:hAnsi="Symbol" w:hint="default"/>
      </w:rPr>
    </w:lvl>
    <w:lvl w:ilvl="4" w:tplc="545226FC" w:tentative="1">
      <w:start w:val="1"/>
      <w:numFmt w:val="bullet"/>
      <w:lvlText w:val="o"/>
      <w:lvlJc w:val="left"/>
      <w:pPr>
        <w:tabs>
          <w:tab w:val="num" w:pos="4320"/>
        </w:tabs>
        <w:ind w:left="4320" w:hanging="360"/>
      </w:pPr>
      <w:rPr>
        <w:rFonts w:ascii="Courier New" w:hAnsi="Courier New" w:hint="default"/>
      </w:rPr>
    </w:lvl>
    <w:lvl w:ilvl="5" w:tplc="E61683B6" w:tentative="1">
      <w:start w:val="1"/>
      <w:numFmt w:val="bullet"/>
      <w:lvlText w:val=""/>
      <w:lvlJc w:val="left"/>
      <w:pPr>
        <w:tabs>
          <w:tab w:val="num" w:pos="5040"/>
        </w:tabs>
        <w:ind w:left="5040" w:hanging="360"/>
      </w:pPr>
      <w:rPr>
        <w:rFonts w:ascii="Wingdings" w:hAnsi="Wingdings" w:hint="default"/>
      </w:rPr>
    </w:lvl>
    <w:lvl w:ilvl="6" w:tplc="58F88192" w:tentative="1">
      <w:start w:val="1"/>
      <w:numFmt w:val="bullet"/>
      <w:lvlText w:val=""/>
      <w:lvlJc w:val="left"/>
      <w:pPr>
        <w:tabs>
          <w:tab w:val="num" w:pos="5760"/>
        </w:tabs>
        <w:ind w:left="5760" w:hanging="360"/>
      </w:pPr>
      <w:rPr>
        <w:rFonts w:ascii="Symbol" w:hAnsi="Symbol" w:hint="default"/>
      </w:rPr>
    </w:lvl>
    <w:lvl w:ilvl="7" w:tplc="408A55F2" w:tentative="1">
      <w:start w:val="1"/>
      <w:numFmt w:val="bullet"/>
      <w:lvlText w:val="o"/>
      <w:lvlJc w:val="left"/>
      <w:pPr>
        <w:tabs>
          <w:tab w:val="num" w:pos="6480"/>
        </w:tabs>
        <w:ind w:left="6480" w:hanging="360"/>
      </w:pPr>
      <w:rPr>
        <w:rFonts w:ascii="Courier New" w:hAnsi="Courier New" w:hint="default"/>
      </w:rPr>
    </w:lvl>
    <w:lvl w:ilvl="8" w:tplc="9380285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A73A09AA">
      <w:start w:val="1"/>
      <w:numFmt w:val="bullet"/>
      <w:lvlText w:val=""/>
      <w:lvlJc w:val="left"/>
      <w:pPr>
        <w:tabs>
          <w:tab w:val="num" w:pos="1440"/>
        </w:tabs>
        <w:ind w:left="1440" w:hanging="360"/>
      </w:pPr>
      <w:rPr>
        <w:rFonts w:ascii="Symbol" w:hAnsi="Symbol" w:hint="default"/>
      </w:rPr>
    </w:lvl>
    <w:lvl w:ilvl="1" w:tplc="0810BA2E" w:tentative="1">
      <w:start w:val="1"/>
      <w:numFmt w:val="bullet"/>
      <w:lvlText w:val="o"/>
      <w:lvlJc w:val="left"/>
      <w:pPr>
        <w:tabs>
          <w:tab w:val="num" w:pos="2160"/>
        </w:tabs>
        <w:ind w:left="2160" w:hanging="360"/>
      </w:pPr>
      <w:rPr>
        <w:rFonts w:ascii="Courier New" w:hAnsi="Courier New" w:hint="default"/>
      </w:rPr>
    </w:lvl>
    <w:lvl w:ilvl="2" w:tplc="2B0E0BB0" w:tentative="1">
      <w:start w:val="1"/>
      <w:numFmt w:val="bullet"/>
      <w:lvlText w:val=""/>
      <w:lvlJc w:val="left"/>
      <w:pPr>
        <w:tabs>
          <w:tab w:val="num" w:pos="2880"/>
        </w:tabs>
        <w:ind w:left="2880" w:hanging="360"/>
      </w:pPr>
      <w:rPr>
        <w:rFonts w:ascii="Wingdings" w:hAnsi="Wingdings" w:hint="default"/>
      </w:rPr>
    </w:lvl>
    <w:lvl w:ilvl="3" w:tplc="9C028CA0" w:tentative="1">
      <w:start w:val="1"/>
      <w:numFmt w:val="bullet"/>
      <w:lvlText w:val=""/>
      <w:lvlJc w:val="left"/>
      <w:pPr>
        <w:tabs>
          <w:tab w:val="num" w:pos="3600"/>
        </w:tabs>
        <w:ind w:left="3600" w:hanging="360"/>
      </w:pPr>
      <w:rPr>
        <w:rFonts w:ascii="Symbol" w:hAnsi="Symbol" w:hint="default"/>
      </w:rPr>
    </w:lvl>
    <w:lvl w:ilvl="4" w:tplc="659808AA" w:tentative="1">
      <w:start w:val="1"/>
      <w:numFmt w:val="bullet"/>
      <w:lvlText w:val="o"/>
      <w:lvlJc w:val="left"/>
      <w:pPr>
        <w:tabs>
          <w:tab w:val="num" w:pos="4320"/>
        </w:tabs>
        <w:ind w:left="4320" w:hanging="360"/>
      </w:pPr>
      <w:rPr>
        <w:rFonts w:ascii="Courier New" w:hAnsi="Courier New" w:hint="default"/>
      </w:rPr>
    </w:lvl>
    <w:lvl w:ilvl="5" w:tplc="DE7003F0" w:tentative="1">
      <w:start w:val="1"/>
      <w:numFmt w:val="bullet"/>
      <w:lvlText w:val=""/>
      <w:lvlJc w:val="left"/>
      <w:pPr>
        <w:tabs>
          <w:tab w:val="num" w:pos="5040"/>
        </w:tabs>
        <w:ind w:left="5040" w:hanging="360"/>
      </w:pPr>
      <w:rPr>
        <w:rFonts w:ascii="Wingdings" w:hAnsi="Wingdings" w:hint="default"/>
      </w:rPr>
    </w:lvl>
    <w:lvl w:ilvl="6" w:tplc="70D64B5E" w:tentative="1">
      <w:start w:val="1"/>
      <w:numFmt w:val="bullet"/>
      <w:lvlText w:val=""/>
      <w:lvlJc w:val="left"/>
      <w:pPr>
        <w:tabs>
          <w:tab w:val="num" w:pos="5760"/>
        </w:tabs>
        <w:ind w:left="5760" w:hanging="360"/>
      </w:pPr>
      <w:rPr>
        <w:rFonts w:ascii="Symbol" w:hAnsi="Symbol" w:hint="default"/>
      </w:rPr>
    </w:lvl>
    <w:lvl w:ilvl="7" w:tplc="B9F0BB64" w:tentative="1">
      <w:start w:val="1"/>
      <w:numFmt w:val="bullet"/>
      <w:lvlText w:val="o"/>
      <w:lvlJc w:val="left"/>
      <w:pPr>
        <w:tabs>
          <w:tab w:val="num" w:pos="6480"/>
        </w:tabs>
        <w:ind w:left="6480" w:hanging="360"/>
      </w:pPr>
      <w:rPr>
        <w:rFonts w:ascii="Courier New" w:hAnsi="Courier New" w:hint="default"/>
      </w:rPr>
    </w:lvl>
    <w:lvl w:ilvl="8" w:tplc="6930DAF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9D4C0B74">
      <w:start w:val="1"/>
      <w:numFmt w:val="bullet"/>
      <w:lvlText w:val=""/>
      <w:lvlJc w:val="left"/>
      <w:pPr>
        <w:tabs>
          <w:tab w:val="num" w:pos="1440"/>
        </w:tabs>
        <w:ind w:left="1440" w:hanging="360"/>
      </w:pPr>
      <w:rPr>
        <w:rFonts w:ascii="Symbol" w:hAnsi="Symbol" w:hint="default"/>
      </w:rPr>
    </w:lvl>
    <w:lvl w:ilvl="1" w:tplc="BC769904">
      <w:start w:val="1"/>
      <w:numFmt w:val="bullet"/>
      <w:lvlText w:val="o"/>
      <w:lvlJc w:val="left"/>
      <w:pPr>
        <w:tabs>
          <w:tab w:val="num" w:pos="2160"/>
        </w:tabs>
        <w:ind w:left="2160" w:hanging="360"/>
      </w:pPr>
      <w:rPr>
        <w:rFonts w:ascii="Courier New" w:hAnsi="Courier New" w:hint="default"/>
      </w:rPr>
    </w:lvl>
    <w:lvl w:ilvl="2" w:tplc="C4DE196E" w:tentative="1">
      <w:start w:val="1"/>
      <w:numFmt w:val="bullet"/>
      <w:lvlText w:val=""/>
      <w:lvlJc w:val="left"/>
      <w:pPr>
        <w:tabs>
          <w:tab w:val="num" w:pos="2880"/>
        </w:tabs>
        <w:ind w:left="2880" w:hanging="360"/>
      </w:pPr>
      <w:rPr>
        <w:rFonts w:ascii="Wingdings" w:hAnsi="Wingdings" w:hint="default"/>
      </w:rPr>
    </w:lvl>
    <w:lvl w:ilvl="3" w:tplc="EEC6DE8A" w:tentative="1">
      <w:start w:val="1"/>
      <w:numFmt w:val="bullet"/>
      <w:lvlText w:val=""/>
      <w:lvlJc w:val="left"/>
      <w:pPr>
        <w:tabs>
          <w:tab w:val="num" w:pos="3600"/>
        </w:tabs>
        <w:ind w:left="3600" w:hanging="360"/>
      </w:pPr>
      <w:rPr>
        <w:rFonts w:ascii="Symbol" w:hAnsi="Symbol" w:hint="default"/>
      </w:rPr>
    </w:lvl>
    <w:lvl w:ilvl="4" w:tplc="FB98BA5E" w:tentative="1">
      <w:start w:val="1"/>
      <w:numFmt w:val="bullet"/>
      <w:lvlText w:val="o"/>
      <w:lvlJc w:val="left"/>
      <w:pPr>
        <w:tabs>
          <w:tab w:val="num" w:pos="4320"/>
        </w:tabs>
        <w:ind w:left="4320" w:hanging="360"/>
      </w:pPr>
      <w:rPr>
        <w:rFonts w:ascii="Courier New" w:hAnsi="Courier New" w:hint="default"/>
      </w:rPr>
    </w:lvl>
    <w:lvl w:ilvl="5" w:tplc="29180AB6" w:tentative="1">
      <w:start w:val="1"/>
      <w:numFmt w:val="bullet"/>
      <w:lvlText w:val=""/>
      <w:lvlJc w:val="left"/>
      <w:pPr>
        <w:tabs>
          <w:tab w:val="num" w:pos="5040"/>
        </w:tabs>
        <w:ind w:left="5040" w:hanging="360"/>
      </w:pPr>
      <w:rPr>
        <w:rFonts w:ascii="Wingdings" w:hAnsi="Wingdings" w:hint="default"/>
      </w:rPr>
    </w:lvl>
    <w:lvl w:ilvl="6" w:tplc="3AD69910" w:tentative="1">
      <w:start w:val="1"/>
      <w:numFmt w:val="bullet"/>
      <w:lvlText w:val=""/>
      <w:lvlJc w:val="left"/>
      <w:pPr>
        <w:tabs>
          <w:tab w:val="num" w:pos="5760"/>
        </w:tabs>
        <w:ind w:left="5760" w:hanging="360"/>
      </w:pPr>
      <w:rPr>
        <w:rFonts w:ascii="Symbol" w:hAnsi="Symbol" w:hint="default"/>
      </w:rPr>
    </w:lvl>
    <w:lvl w:ilvl="7" w:tplc="9A0057A6" w:tentative="1">
      <w:start w:val="1"/>
      <w:numFmt w:val="bullet"/>
      <w:lvlText w:val="o"/>
      <w:lvlJc w:val="left"/>
      <w:pPr>
        <w:tabs>
          <w:tab w:val="num" w:pos="6480"/>
        </w:tabs>
        <w:ind w:left="6480" w:hanging="360"/>
      </w:pPr>
      <w:rPr>
        <w:rFonts w:ascii="Courier New" w:hAnsi="Courier New" w:hint="default"/>
      </w:rPr>
    </w:lvl>
    <w:lvl w:ilvl="8" w:tplc="D2687C8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42CE5852">
      <w:start w:val="1"/>
      <w:numFmt w:val="bullet"/>
      <w:lvlText w:val=""/>
      <w:lvlJc w:val="left"/>
      <w:pPr>
        <w:tabs>
          <w:tab w:val="num" w:pos="720"/>
        </w:tabs>
        <w:ind w:left="720" w:hanging="360"/>
      </w:pPr>
      <w:rPr>
        <w:rFonts w:ascii="Symbol" w:hAnsi="Symbol" w:hint="default"/>
      </w:rPr>
    </w:lvl>
    <w:lvl w:ilvl="1" w:tplc="A6D4B51E">
      <w:start w:val="1"/>
      <w:numFmt w:val="bullet"/>
      <w:lvlText w:val="o"/>
      <w:lvlJc w:val="left"/>
      <w:pPr>
        <w:tabs>
          <w:tab w:val="num" w:pos="1440"/>
        </w:tabs>
        <w:ind w:left="1440" w:hanging="360"/>
      </w:pPr>
      <w:rPr>
        <w:rFonts w:ascii="Courier New" w:hAnsi="Courier New" w:hint="default"/>
      </w:rPr>
    </w:lvl>
    <w:lvl w:ilvl="2" w:tplc="F4D65D06" w:tentative="1">
      <w:start w:val="1"/>
      <w:numFmt w:val="bullet"/>
      <w:lvlText w:val=""/>
      <w:lvlJc w:val="left"/>
      <w:pPr>
        <w:tabs>
          <w:tab w:val="num" w:pos="2160"/>
        </w:tabs>
        <w:ind w:left="2160" w:hanging="360"/>
      </w:pPr>
      <w:rPr>
        <w:rFonts w:ascii="Wingdings" w:hAnsi="Wingdings" w:hint="default"/>
      </w:rPr>
    </w:lvl>
    <w:lvl w:ilvl="3" w:tplc="0E2889E6" w:tentative="1">
      <w:start w:val="1"/>
      <w:numFmt w:val="bullet"/>
      <w:lvlText w:val=""/>
      <w:lvlJc w:val="left"/>
      <w:pPr>
        <w:tabs>
          <w:tab w:val="num" w:pos="2880"/>
        </w:tabs>
        <w:ind w:left="2880" w:hanging="360"/>
      </w:pPr>
      <w:rPr>
        <w:rFonts w:ascii="Symbol" w:hAnsi="Symbol" w:hint="default"/>
      </w:rPr>
    </w:lvl>
    <w:lvl w:ilvl="4" w:tplc="D5025066" w:tentative="1">
      <w:start w:val="1"/>
      <w:numFmt w:val="bullet"/>
      <w:lvlText w:val="o"/>
      <w:lvlJc w:val="left"/>
      <w:pPr>
        <w:tabs>
          <w:tab w:val="num" w:pos="3600"/>
        </w:tabs>
        <w:ind w:left="3600" w:hanging="360"/>
      </w:pPr>
      <w:rPr>
        <w:rFonts w:ascii="Courier New" w:hAnsi="Courier New" w:hint="default"/>
      </w:rPr>
    </w:lvl>
    <w:lvl w:ilvl="5" w:tplc="D18C5E34" w:tentative="1">
      <w:start w:val="1"/>
      <w:numFmt w:val="bullet"/>
      <w:lvlText w:val=""/>
      <w:lvlJc w:val="left"/>
      <w:pPr>
        <w:tabs>
          <w:tab w:val="num" w:pos="4320"/>
        </w:tabs>
        <w:ind w:left="4320" w:hanging="360"/>
      </w:pPr>
      <w:rPr>
        <w:rFonts w:ascii="Wingdings" w:hAnsi="Wingdings" w:hint="default"/>
      </w:rPr>
    </w:lvl>
    <w:lvl w:ilvl="6" w:tplc="59941806" w:tentative="1">
      <w:start w:val="1"/>
      <w:numFmt w:val="bullet"/>
      <w:lvlText w:val=""/>
      <w:lvlJc w:val="left"/>
      <w:pPr>
        <w:tabs>
          <w:tab w:val="num" w:pos="5040"/>
        </w:tabs>
        <w:ind w:left="5040" w:hanging="360"/>
      </w:pPr>
      <w:rPr>
        <w:rFonts w:ascii="Symbol" w:hAnsi="Symbol" w:hint="default"/>
      </w:rPr>
    </w:lvl>
    <w:lvl w:ilvl="7" w:tplc="F328FBC4" w:tentative="1">
      <w:start w:val="1"/>
      <w:numFmt w:val="bullet"/>
      <w:lvlText w:val="o"/>
      <w:lvlJc w:val="left"/>
      <w:pPr>
        <w:tabs>
          <w:tab w:val="num" w:pos="5760"/>
        </w:tabs>
        <w:ind w:left="5760" w:hanging="360"/>
      </w:pPr>
      <w:rPr>
        <w:rFonts w:ascii="Courier New" w:hAnsi="Courier New" w:hint="default"/>
      </w:rPr>
    </w:lvl>
    <w:lvl w:ilvl="8" w:tplc="18748D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3A4254E8">
      <w:start w:val="1"/>
      <w:numFmt w:val="lowerRoman"/>
      <w:lvlText w:val="%1.)"/>
      <w:lvlJc w:val="left"/>
      <w:pPr>
        <w:tabs>
          <w:tab w:val="num" w:pos="540"/>
        </w:tabs>
        <w:ind w:left="255" w:hanging="435"/>
      </w:pPr>
      <w:rPr>
        <w:rFonts w:hint="default"/>
      </w:rPr>
    </w:lvl>
    <w:lvl w:ilvl="1" w:tplc="A4B67F62" w:tentative="1">
      <w:start w:val="1"/>
      <w:numFmt w:val="lowerLetter"/>
      <w:lvlText w:val="%2."/>
      <w:lvlJc w:val="left"/>
      <w:pPr>
        <w:tabs>
          <w:tab w:val="num" w:pos="1260"/>
        </w:tabs>
        <w:ind w:left="1260" w:hanging="360"/>
      </w:pPr>
    </w:lvl>
    <w:lvl w:ilvl="2" w:tplc="428EA790" w:tentative="1">
      <w:start w:val="1"/>
      <w:numFmt w:val="lowerRoman"/>
      <w:lvlText w:val="%3."/>
      <w:lvlJc w:val="right"/>
      <w:pPr>
        <w:tabs>
          <w:tab w:val="num" w:pos="1980"/>
        </w:tabs>
        <w:ind w:left="1980" w:hanging="180"/>
      </w:pPr>
    </w:lvl>
    <w:lvl w:ilvl="3" w:tplc="A8787838" w:tentative="1">
      <w:start w:val="1"/>
      <w:numFmt w:val="decimal"/>
      <w:lvlText w:val="%4."/>
      <w:lvlJc w:val="left"/>
      <w:pPr>
        <w:tabs>
          <w:tab w:val="num" w:pos="2700"/>
        </w:tabs>
        <w:ind w:left="2700" w:hanging="360"/>
      </w:pPr>
    </w:lvl>
    <w:lvl w:ilvl="4" w:tplc="684A75BA" w:tentative="1">
      <w:start w:val="1"/>
      <w:numFmt w:val="lowerLetter"/>
      <w:lvlText w:val="%5."/>
      <w:lvlJc w:val="left"/>
      <w:pPr>
        <w:tabs>
          <w:tab w:val="num" w:pos="3420"/>
        </w:tabs>
        <w:ind w:left="3420" w:hanging="360"/>
      </w:pPr>
    </w:lvl>
    <w:lvl w:ilvl="5" w:tplc="BD2A9D30" w:tentative="1">
      <w:start w:val="1"/>
      <w:numFmt w:val="lowerRoman"/>
      <w:lvlText w:val="%6."/>
      <w:lvlJc w:val="right"/>
      <w:pPr>
        <w:tabs>
          <w:tab w:val="num" w:pos="4140"/>
        </w:tabs>
        <w:ind w:left="4140" w:hanging="180"/>
      </w:pPr>
    </w:lvl>
    <w:lvl w:ilvl="6" w:tplc="DDEADAC4" w:tentative="1">
      <w:start w:val="1"/>
      <w:numFmt w:val="decimal"/>
      <w:lvlText w:val="%7."/>
      <w:lvlJc w:val="left"/>
      <w:pPr>
        <w:tabs>
          <w:tab w:val="num" w:pos="4860"/>
        </w:tabs>
        <w:ind w:left="4860" w:hanging="360"/>
      </w:pPr>
    </w:lvl>
    <w:lvl w:ilvl="7" w:tplc="1D883874" w:tentative="1">
      <w:start w:val="1"/>
      <w:numFmt w:val="lowerLetter"/>
      <w:lvlText w:val="%8."/>
      <w:lvlJc w:val="left"/>
      <w:pPr>
        <w:tabs>
          <w:tab w:val="num" w:pos="5580"/>
        </w:tabs>
        <w:ind w:left="5580" w:hanging="360"/>
      </w:pPr>
    </w:lvl>
    <w:lvl w:ilvl="8" w:tplc="3E0A839E"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F8FEC73E">
      <w:start w:val="1"/>
      <w:numFmt w:val="decimal"/>
      <w:lvlText w:val="%1."/>
      <w:lvlJc w:val="left"/>
      <w:pPr>
        <w:tabs>
          <w:tab w:val="num" w:pos="180"/>
        </w:tabs>
        <w:ind w:left="180" w:hanging="360"/>
      </w:pPr>
      <w:rPr>
        <w:rFonts w:hint="default"/>
      </w:rPr>
    </w:lvl>
    <w:lvl w:ilvl="1" w:tplc="14C4173E" w:tentative="1">
      <w:start w:val="1"/>
      <w:numFmt w:val="lowerLetter"/>
      <w:lvlText w:val="%2."/>
      <w:lvlJc w:val="left"/>
      <w:pPr>
        <w:tabs>
          <w:tab w:val="num" w:pos="900"/>
        </w:tabs>
        <w:ind w:left="900" w:hanging="360"/>
      </w:pPr>
    </w:lvl>
    <w:lvl w:ilvl="2" w:tplc="FE3E4E46" w:tentative="1">
      <w:start w:val="1"/>
      <w:numFmt w:val="lowerRoman"/>
      <w:lvlText w:val="%3."/>
      <w:lvlJc w:val="right"/>
      <w:pPr>
        <w:tabs>
          <w:tab w:val="num" w:pos="1620"/>
        </w:tabs>
        <w:ind w:left="1620" w:hanging="180"/>
      </w:pPr>
    </w:lvl>
    <w:lvl w:ilvl="3" w:tplc="2A381980" w:tentative="1">
      <w:start w:val="1"/>
      <w:numFmt w:val="decimal"/>
      <w:lvlText w:val="%4."/>
      <w:lvlJc w:val="left"/>
      <w:pPr>
        <w:tabs>
          <w:tab w:val="num" w:pos="2340"/>
        </w:tabs>
        <w:ind w:left="2340" w:hanging="360"/>
      </w:pPr>
    </w:lvl>
    <w:lvl w:ilvl="4" w:tplc="8706634E" w:tentative="1">
      <w:start w:val="1"/>
      <w:numFmt w:val="lowerLetter"/>
      <w:lvlText w:val="%5."/>
      <w:lvlJc w:val="left"/>
      <w:pPr>
        <w:tabs>
          <w:tab w:val="num" w:pos="3060"/>
        </w:tabs>
        <w:ind w:left="3060" w:hanging="360"/>
      </w:pPr>
    </w:lvl>
    <w:lvl w:ilvl="5" w:tplc="3D88E72E" w:tentative="1">
      <w:start w:val="1"/>
      <w:numFmt w:val="lowerRoman"/>
      <w:lvlText w:val="%6."/>
      <w:lvlJc w:val="right"/>
      <w:pPr>
        <w:tabs>
          <w:tab w:val="num" w:pos="3780"/>
        </w:tabs>
        <w:ind w:left="3780" w:hanging="180"/>
      </w:pPr>
    </w:lvl>
    <w:lvl w:ilvl="6" w:tplc="5290D46C" w:tentative="1">
      <w:start w:val="1"/>
      <w:numFmt w:val="decimal"/>
      <w:lvlText w:val="%7."/>
      <w:lvlJc w:val="left"/>
      <w:pPr>
        <w:tabs>
          <w:tab w:val="num" w:pos="4500"/>
        </w:tabs>
        <w:ind w:left="4500" w:hanging="360"/>
      </w:pPr>
    </w:lvl>
    <w:lvl w:ilvl="7" w:tplc="EF36A8A0" w:tentative="1">
      <w:start w:val="1"/>
      <w:numFmt w:val="lowerLetter"/>
      <w:lvlText w:val="%8."/>
      <w:lvlJc w:val="left"/>
      <w:pPr>
        <w:tabs>
          <w:tab w:val="num" w:pos="5220"/>
        </w:tabs>
        <w:ind w:left="5220" w:hanging="360"/>
      </w:pPr>
    </w:lvl>
    <w:lvl w:ilvl="8" w:tplc="73AAB8F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96CA2D72">
      <w:start w:val="1"/>
      <w:numFmt w:val="bullet"/>
      <w:lvlText w:val=""/>
      <w:lvlJc w:val="left"/>
      <w:pPr>
        <w:tabs>
          <w:tab w:val="num" w:pos="720"/>
        </w:tabs>
        <w:ind w:left="720" w:hanging="360"/>
      </w:pPr>
      <w:rPr>
        <w:rFonts w:ascii="Symbol" w:hAnsi="Symbol" w:hint="default"/>
      </w:rPr>
    </w:lvl>
    <w:lvl w:ilvl="1" w:tplc="B832E856" w:tentative="1">
      <w:start w:val="1"/>
      <w:numFmt w:val="bullet"/>
      <w:lvlText w:val="o"/>
      <w:lvlJc w:val="left"/>
      <w:pPr>
        <w:tabs>
          <w:tab w:val="num" w:pos="1440"/>
        </w:tabs>
        <w:ind w:left="1440" w:hanging="360"/>
      </w:pPr>
      <w:rPr>
        <w:rFonts w:ascii="Courier New" w:hAnsi="Courier New" w:hint="default"/>
      </w:rPr>
    </w:lvl>
    <w:lvl w:ilvl="2" w:tplc="D52224B2" w:tentative="1">
      <w:start w:val="1"/>
      <w:numFmt w:val="bullet"/>
      <w:lvlText w:val=""/>
      <w:lvlJc w:val="left"/>
      <w:pPr>
        <w:tabs>
          <w:tab w:val="num" w:pos="2160"/>
        </w:tabs>
        <w:ind w:left="2160" w:hanging="360"/>
      </w:pPr>
      <w:rPr>
        <w:rFonts w:ascii="Wingdings" w:hAnsi="Wingdings" w:hint="default"/>
      </w:rPr>
    </w:lvl>
    <w:lvl w:ilvl="3" w:tplc="1D0E10F0" w:tentative="1">
      <w:start w:val="1"/>
      <w:numFmt w:val="bullet"/>
      <w:lvlText w:val=""/>
      <w:lvlJc w:val="left"/>
      <w:pPr>
        <w:tabs>
          <w:tab w:val="num" w:pos="2880"/>
        </w:tabs>
        <w:ind w:left="2880" w:hanging="360"/>
      </w:pPr>
      <w:rPr>
        <w:rFonts w:ascii="Symbol" w:hAnsi="Symbol" w:hint="default"/>
      </w:rPr>
    </w:lvl>
    <w:lvl w:ilvl="4" w:tplc="3F20F80A" w:tentative="1">
      <w:start w:val="1"/>
      <w:numFmt w:val="bullet"/>
      <w:lvlText w:val="o"/>
      <w:lvlJc w:val="left"/>
      <w:pPr>
        <w:tabs>
          <w:tab w:val="num" w:pos="3600"/>
        </w:tabs>
        <w:ind w:left="3600" w:hanging="360"/>
      </w:pPr>
      <w:rPr>
        <w:rFonts w:ascii="Courier New" w:hAnsi="Courier New" w:hint="default"/>
      </w:rPr>
    </w:lvl>
    <w:lvl w:ilvl="5" w:tplc="47C6E344" w:tentative="1">
      <w:start w:val="1"/>
      <w:numFmt w:val="bullet"/>
      <w:lvlText w:val=""/>
      <w:lvlJc w:val="left"/>
      <w:pPr>
        <w:tabs>
          <w:tab w:val="num" w:pos="4320"/>
        </w:tabs>
        <w:ind w:left="4320" w:hanging="360"/>
      </w:pPr>
      <w:rPr>
        <w:rFonts w:ascii="Wingdings" w:hAnsi="Wingdings" w:hint="default"/>
      </w:rPr>
    </w:lvl>
    <w:lvl w:ilvl="6" w:tplc="63B6AC10" w:tentative="1">
      <w:start w:val="1"/>
      <w:numFmt w:val="bullet"/>
      <w:lvlText w:val=""/>
      <w:lvlJc w:val="left"/>
      <w:pPr>
        <w:tabs>
          <w:tab w:val="num" w:pos="5040"/>
        </w:tabs>
        <w:ind w:left="5040" w:hanging="360"/>
      </w:pPr>
      <w:rPr>
        <w:rFonts w:ascii="Symbol" w:hAnsi="Symbol" w:hint="default"/>
      </w:rPr>
    </w:lvl>
    <w:lvl w:ilvl="7" w:tplc="834EE562" w:tentative="1">
      <w:start w:val="1"/>
      <w:numFmt w:val="bullet"/>
      <w:lvlText w:val="o"/>
      <w:lvlJc w:val="left"/>
      <w:pPr>
        <w:tabs>
          <w:tab w:val="num" w:pos="5760"/>
        </w:tabs>
        <w:ind w:left="5760" w:hanging="360"/>
      </w:pPr>
      <w:rPr>
        <w:rFonts w:ascii="Courier New" w:hAnsi="Courier New" w:hint="default"/>
      </w:rPr>
    </w:lvl>
    <w:lvl w:ilvl="8" w:tplc="A5FE98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232CC1D0">
      <w:start w:val="1"/>
      <w:numFmt w:val="bullet"/>
      <w:lvlText w:val=""/>
      <w:lvlJc w:val="left"/>
      <w:pPr>
        <w:tabs>
          <w:tab w:val="num" w:pos="720"/>
        </w:tabs>
        <w:ind w:left="720" w:hanging="360"/>
      </w:pPr>
      <w:rPr>
        <w:rFonts w:ascii="Symbol" w:hAnsi="Symbol" w:hint="default"/>
      </w:rPr>
    </w:lvl>
    <w:lvl w:ilvl="1" w:tplc="03344F34">
      <w:start w:val="1"/>
      <w:numFmt w:val="bullet"/>
      <w:lvlText w:val="o"/>
      <w:lvlJc w:val="left"/>
      <w:pPr>
        <w:tabs>
          <w:tab w:val="num" w:pos="1440"/>
        </w:tabs>
        <w:ind w:left="1440" w:hanging="360"/>
      </w:pPr>
      <w:rPr>
        <w:rFonts w:ascii="Courier New" w:hAnsi="Courier New" w:hint="default"/>
      </w:rPr>
    </w:lvl>
    <w:lvl w:ilvl="2" w:tplc="EC64738A" w:tentative="1">
      <w:start w:val="1"/>
      <w:numFmt w:val="bullet"/>
      <w:lvlText w:val=""/>
      <w:lvlJc w:val="left"/>
      <w:pPr>
        <w:tabs>
          <w:tab w:val="num" w:pos="2160"/>
        </w:tabs>
        <w:ind w:left="2160" w:hanging="360"/>
      </w:pPr>
      <w:rPr>
        <w:rFonts w:ascii="Wingdings" w:hAnsi="Wingdings" w:hint="default"/>
      </w:rPr>
    </w:lvl>
    <w:lvl w:ilvl="3" w:tplc="112071E2" w:tentative="1">
      <w:start w:val="1"/>
      <w:numFmt w:val="bullet"/>
      <w:lvlText w:val=""/>
      <w:lvlJc w:val="left"/>
      <w:pPr>
        <w:tabs>
          <w:tab w:val="num" w:pos="2880"/>
        </w:tabs>
        <w:ind w:left="2880" w:hanging="360"/>
      </w:pPr>
      <w:rPr>
        <w:rFonts w:ascii="Symbol" w:hAnsi="Symbol" w:hint="default"/>
      </w:rPr>
    </w:lvl>
    <w:lvl w:ilvl="4" w:tplc="8E3AC0A4" w:tentative="1">
      <w:start w:val="1"/>
      <w:numFmt w:val="bullet"/>
      <w:lvlText w:val="o"/>
      <w:lvlJc w:val="left"/>
      <w:pPr>
        <w:tabs>
          <w:tab w:val="num" w:pos="3600"/>
        </w:tabs>
        <w:ind w:left="3600" w:hanging="360"/>
      </w:pPr>
      <w:rPr>
        <w:rFonts w:ascii="Courier New" w:hAnsi="Courier New" w:hint="default"/>
      </w:rPr>
    </w:lvl>
    <w:lvl w:ilvl="5" w:tplc="EFBCBB60" w:tentative="1">
      <w:start w:val="1"/>
      <w:numFmt w:val="bullet"/>
      <w:lvlText w:val=""/>
      <w:lvlJc w:val="left"/>
      <w:pPr>
        <w:tabs>
          <w:tab w:val="num" w:pos="4320"/>
        </w:tabs>
        <w:ind w:left="4320" w:hanging="360"/>
      </w:pPr>
      <w:rPr>
        <w:rFonts w:ascii="Wingdings" w:hAnsi="Wingdings" w:hint="default"/>
      </w:rPr>
    </w:lvl>
    <w:lvl w:ilvl="6" w:tplc="E1E48724" w:tentative="1">
      <w:start w:val="1"/>
      <w:numFmt w:val="bullet"/>
      <w:lvlText w:val=""/>
      <w:lvlJc w:val="left"/>
      <w:pPr>
        <w:tabs>
          <w:tab w:val="num" w:pos="5040"/>
        </w:tabs>
        <w:ind w:left="5040" w:hanging="360"/>
      </w:pPr>
      <w:rPr>
        <w:rFonts w:ascii="Symbol" w:hAnsi="Symbol" w:hint="default"/>
      </w:rPr>
    </w:lvl>
    <w:lvl w:ilvl="7" w:tplc="E0F0D538" w:tentative="1">
      <w:start w:val="1"/>
      <w:numFmt w:val="bullet"/>
      <w:lvlText w:val="o"/>
      <w:lvlJc w:val="left"/>
      <w:pPr>
        <w:tabs>
          <w:tab w:val="num" w:pos="5760"/>
        </w:tabs>
        <w:ind w:left="5760" w:hanging="360"/>
      </w:pPr>
      <w:rPr>
        <w:rFonts w:ascii="Courier New" w:hAnsi="Courier New" w:hint="default"/>
      </w:rPr>
    </w:lvl>
    <w:lvl w:ilvl="8" w:tplc="5DF058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AE4038E6">
      <w:start w:val="1"/>
      <w:numFmt w:val="decimal"/>
      <w:pStyle w:val="References"/>
      <w:lvlText w:val="%1."/>
      <w:lvlJc w:val="left"/>
      <w:pPr>
        <w:tabs>
          <w:tab w:val="num" w:pos="360"/>
        </w:tabs>
        <w:ind w:left="360" w:hanging="360"/>
      </w:pPr>
      <w:rPr>
        <w:rFonts w:hint="default"/>
      </w:rPr>
    </w:lvl>
    <w:lvl w:ilvl="1" w:tplc="53FA175C">
      <w:start w:val="1"/>
      <w:numFmt w:val="lowerLetter"/>
      <w:lvlText w:val="%2."/>
      <w:lvlJc w:val="left"/>
      <w:pPr>
        <w:tabs>
          <w:tab w:val="num" w:pos="1620"/>
        </w:tabs>
        <w:ind w:left="1620" w:hanging="360"/>
      </w:pPr>
    </w:lvl>
    <w:lvl w:ilvl="2" w:tplc="89E832DE" w:tentative="1">
      <w:start w:val="1"/>
      <w:numFmt w:val="lowerRoman"/>
      <w:lvlText w:val="%3."/>
      <w:lvlJc w:val="right"/>
      <w:pPr>
        <w:tabs>
          <w:tab w:val="num" w:pos="2340"/>
        </w:tabs>
        <w:ind w:left="2340" w:hanging="180"/>
      </w:pPr>
    </w:lvl>
    <w:lvl w:ilvl="3" w:tplc="B644D5D0" w:tentative="1">
      <w:start w:val="1"/>
      <w:numFmt w:val="decimal"/>
      <w:lvlText w:val="%4."/>
      <w:lvlJc w:val="left"/>
      <w:pPr>
        <w:tabs>
          <w:tab w:val="num" w:pos="3060"/>
        </w:tabs>
        <w:ind w:left="3060" w:hanging="360"/>
      </w:pPr>
    </w:lvl>
    <w:lvl w:ilvl="4" w:tplc="21540DBC" w:tentative="1">
      <w:start w:val="1"/>
      <w:numFmt w:val="lowerLetter"/>
      <w:lvlText w:val="%5."/>
      <w:lvlJc w:val="left"/>
      <w:pPr>
        <w:tabs>
          <w:tab w:val="num" w:pos="3780"/>
        </w:tabs>
        <w:ind w:left="3780" w:hanging="360"/>
      </w:pPr>
    </w:lvl>
    <w:lvl w:ilvl="5" w:tplc="20CA44CA" w:tentative="1">
      <w:start w:val="1"/>
      <w:numFmt w:val="lowerRoman"/>
      <w:lvlText w:val="%6."/>
      <w:lvlJc w:val="right"/>
      <w:pPr>
        <w:tabs>
          <w:tab w:val="num" w:pos="4500"/>
        </w:tabs>
        <w:ind w:left="4500" w:hanging="180"/>
      </w:pPr>
    </w:lvl>
    <w:lvl w:ilvl="6" w:tplc="4C0488FE" w:tentative="1">
      <w:start w:val="1"/>
      <w:numFmt w:val="decimal"/>
      <w:lvlText w:val="%7."/>
      <w:lvlJc w:val="left"/>
      <w:pPr>
        <w:tabs>
          <w:tab w:val="num" w:pos="5220"/>
        </w:tabs>
        <w:ind w:left="5220" w:hanging="360"/>
      </w:pPr>
    </w:lvl>
    <w:lvl w:ilvl="7" w:tplc="FA5EAC66" w:tentative="1">
      <w:start w:val="1"/>
      <w:numFmt w:val="lowerLetter"/>
      <w:lvlText w:val="%8."/>
      <w:lvlJc w:val="left"/>
      <w:pPr>
        <w:tabs>
          <w:tab w:val="num" w:pos="5940"/>
        </w:tabs>
        <w:ind w:left="5940" w:hanging="360"/>
      </w:pPr>
    </w:lvl>
    <w:lvl w:ilvl="8" w:tplc="3746FD3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EBF48A8C">
      <w:start w:val="1"/>
      <w:numFmt w:val="bullet"/>
      <w:lvlText w:val=""/>
      <w:lvlJc w:val="left"/>
      <w:pPr>
        <w:tabs>
          <w:tab w:val="num" w:pos="720"/>
        </w:tabs>
        <w:ind w:left="720" w:hanging="360"/>
      </w:pPr>
      <w:rPr>
        <w:rFonts w:ascii="Symbol" w:hAnsi="Symbol" w:hint="default"/>
      </w:rPr>
    </w:lvl>
    <w:lvl w:ilvl="1" w:tplc="B2A048F8" w:tentative="1">
      <w:start w:val="1"/>
      <w:numFmt w:val="bullet"/>
      <w:lvlText w:val="o"/>
      <w:lvlJc w:val="left"/>
      <w:pPr>
        <w:tabs>
          <w:tab w:val="num" w:pos="1440"/>
        </w:tabs>
        <w:ind w:left="1440" w:hanging="360"/>
      </w:pPr>
      <w:rPr>
        <w:rFonts w:ascii="Courier New" w:hAnsi="Courier New" w:hint="default"/>
      </w:rPr>
    </w:lvl>
    <w:lvl w:ilvl="2" w:tplc="9FE6A7F6" w:tentative="1">
      <w:start w:val="1"/>
      <w:numFmt w:val="bullet"/>
      <w:lvlText w:val=""/>
      <w:lvlJc w:val="left"/>
      <w:pPr>
        <w:tabs>
          <w:tab w:val="num" w:pos="2160"/>
        </w:tabs>
        <w:ind w:left="2160" w:hanging="360"/>
      </w:pPr>
      <w:rPr>
        <w:rFonts w:ascii="Wingdings" w:hAnsi="Wingdings" w:hint="default"/>
      </w:rPr>
    </w:lvl>
    <w:lvl w:ilvl="3" w:tplc="2D9E95FE" w:tentative="1">
      <w:start w:val="1"/>
      <w:numFmt w:val="bullet"/>
      <w:lvlText w:val=""/>
      <w:lvlJc w:val="left"/>
      <w:pPr>
        <w:tabs>
          <w:tab w:val="num" w:pos="2880"/>
        </w:tabs>
        <w:ind w:left="2880" w:hanging="360"/>
      </w:pPr>
      <w:rPr>
        <w:rFonts w:ascii="Symbol" w:hAnsi="Symbol" w:hint="default"/>
      </w:rPr>
    </w:lvl>
    <w:lvl w:ilvl="4" w:tplc="D0084DF2" w:tentative="1">
      <w:start w:val="1"/>
      <w:numFmt w:val="bullet"/>
      <w:lvlText w:val="o"/>
      <w:lvlJc w:val="left"/>
      <w:pPr>
        <w:tabs>
          <w:tab w:val="num" w:pos="3600"/>
        </w:tabs>
        <w:ind w:left="3600" w:hanging="360"/>
      </w:pPr>
      <w:rPr>
        <w:rFonts w:ascii="Courier New" w:hAnsi="Courier New" w:hint="default"/>
      </w:rPr>
    </w:lvl>
    <w:lvl w:ilvl="5" w:tplc="9AD0CC36" w:tentative="1">
      <w:start w:val="1"/>
      <w:numFmt w:val="bullet"/>
      <w:lvlText w:val=""/>
      <w:lvlJc w:val="left"/>
      <w:pPr>
        <w:tabs>
          <w:tab w:val="num" w:pos="4320"/>
        </w:tabs>
        <w:ind w:left="4320" w:hanging="360"/>
      </w:pPr>
      <w:rPr>
        <w:rFonts w:ascii="Wingdings" w:hAnsi="Wingdings" w:hint="default"/>
      </w:rPr>
    </w:lvl>
    <w:lvl w:ilvl="6" w:tplc="EAAA102C" w:tentative="1">
      <w:start w:val="1"/>
      <w:numFmt w:val="bullet"/>
      <w:lvlText w:val=""/>
      <w:lvlJc w:val="left"/>
      <w:pPr>
        <w:tabs>
          <w:tab w:val="num" w:pos="5040"/>
        </w:tabs>
        <w:ind w:left="5040" w:hanging="360"/>
      </w:pPr>
      <w:rPr>
        <w:rFonts w:ascii="Symbol" w:hAnsi="Symbol" w:hint="default"/>
      </w:rPr>
    </w:lvl>
    <w:lvl w:ilvl="7" w:tplc="D2E67132" w:tentative="1">
      <w:start w:val="1"/>
      <w:numFmt w:val="bullet"/>
      <w:lvlText w:val="o"/>
      <w:lvlJc w:val="left"/>
      <w:pPr>
        <w:tabs>
          <w:tab w:val="num" w:pos="5760"/>
        </w:tabs>
        <w:ind w:left="5760" w:hanging="360"/>
      </w:pPr>
      <w:rPr>
        <w:rFonts w:ascii="Courier New" w:hAnsi="Courier New" w:hint="default"/>
      </w:rPr>
    </w:lvl>
    <w:lvl w:ilvl="8" w:tplc="F328DF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C3E16"/>
    <w:rsid w:val="0017657D"/>
    <w:rsid w:val="00256A12"/>
    <w:rsid w:val="00303604"/>
    <w:rsid w:val="00361E00"/>
    <w:rsid w:val="0047543A"/>
    <w:rsid w:val="004A675F"/>
    <w:rsid w:val="004C048E"/>
    <w:rsid w:val="00554EB5"/>
    <w:rsid w:val="005A5112"/>
    <w:rsid w:val="006170FC"/>
    <w:rsid w:val="00681642"/>
    <w:rsid w:val="00693DA7"/>
    <w:rsid w:val="006A3896"/>
    <w:rsid w:val="006F149A"/>
    <w:rsid w:val="00736717"/>
    <w:rsid w:val="007A3021"/>
    <w:rsid w:val="007F283C"/>
    <w:rsid w:val="008674F6"/>
    <w:rsid w:val="008839C0"/>
    <w:rsid w:val="008D1DB5"/>
    <w:rsid w:val="008E004A"/>
    <w:rsid w:val="009306A1"/>
    <w:rsid w:val="009B581D"/>
    <w:rsid w:val="00A41562"/>
    <w:rsid w:val="00A96D21"/>
    <w:rsid w:val="00AB4EE3"/>
    <w:rsid w:val="00B02B7D"/>
    <w:rsid w:val="00B51BE6"/>
    <w:rsid w:val="00B54DC7"/>
    <w:rsid w:val="00B60DE1"/>
    <w:rsid w:val="00BE1139"/>
    <w:rsid w:val="00C22571"/>
    <w:rsid w:val="00CA0507"/>
    <w:rsid w:val="00CC7B4E"/>
    <w:rsid w:val="00D351D8"/>
    <w:rsid w:val="00D41BB9"/>
    <w:rsid w:val="00D635D9"/>
    <w:rsid w:val="00DC69F1"/>
    <w:rsid w:val="00E046B2"/>
    <w:rsid w:val="00E9636B"/>
    <w:rsid w:val="00EE5954"/>
    <w:rsid w:val="00F344CF"/>
    <w:rsid w:val="00F84ED5"/>
    <w:rsid w:val="00F960B2"/>
    <w:rsid w:val="00FA10CD"/>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FB1776"/>
  <w15:docId w15:val="{7D405086-39F2-466A-AED1-E3B8F0C5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 w:type="character" w:styleId="aa">
    <w:name w:val="annotation reference"/>
    <w:uiPriority w:val="99"/>
    <w:semiHidden/>
    <w:unhideWhenUsed/>
    <w:rsid w:val="00CC7B4E"/>
    <w:rPr>
      <w:sz w:val="16"/>
      <w:szCs w:val="16"/>
    </w:rPr>
  </w:style>
  <w:style w:type="character" w:styleId="ab">
    <w:name w:val="Unresolved Mention"/>
    <w:basedOn w:val="a0"/>
    <w:uiPriority w:val="99"/>
    <w:semiHidden/>
    <w:unhideWhenUsed/>
    <w:rsid w:val="00CC7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M%C3%BCller%2C+Martin" TargetMode="External"/><Relationship Id="rId3" Type="http://schemas.openxmlformats.org/officeDocument/2006/relationships/settings" Target="settings.xml"/><Relationship Id="rId7" Type="http://schemas.openxmlformats.org/officeDocument/2006/relationships/hyperlink" Target="https://onlinelibrary.wiley.com/action/doSearch?ContribAuthorStored=B%C3%B6ttcher%2C+Christian+Feli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1242</Words>
  <Characters>7085</Characters>
  <Application>Microsoft Office Word</Application>
  <DocSecurity>0</DocSecurity>
  <Lines>59</Lines>
  <Paragraphs>16</Paragraphs>
  <ScaleCrop>false</ScaleCrop>
  <HeadingPairs>
    <vt:vector size="6" baseType="variant">
      <vt:variant>
        <vt:lpstr>タイトル</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horishiro@tenor.ocn.ne.jp</cp:lastModifiedBy>
  <cp:revision>12</cp:revision>
  <cp:lastPrinted>2012-01-19T09:58:00Z</cp:lastPrinted>
  <dcterms:created xsi:type="dcterms:W3CDTF">2021-01-10T08:45:00Z</dcterms:created>
  <dcterms:modified xsi:type="dcterms:W3CDTF">2021-01-29T06:50:00Z</dcterms:modified>
</cp:coreProperties>
</file>