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A423" w14:textId="1CF92BFF" w:rsidR="00151C21" w:rsidRPr="00511A93" w:rsidRDefault="00891902" w:rsidP="0071427F">
      <w:pPr>
        <w:framePr w:w="9192" w:h="1591" w:hRule="exact" w:hSpace="187" w:wrap="auto" w:vAnchor="page" w:hAnchor="page" w:x="1485" w:y="1141"/>
        <w:ind w:right="-363"/>
        <w:jc w:val="center"/>
        <w:rPr>
          <w:b/>
          <w:lang w:val="en-US"/>
        </w:rPr>
      </w:pPr>
      <w:r>
        <w:rPr>
          <w:b/>
          <w:i/>
          <w:sz w:val="28"/>
          <w:szCs w:val="28"/>
        </w:rPr>
        <w:t>Chal</w:t>
      </w:r>
      <w:r w:rsidR="008544A7">
        <w:rPr>
          <w:b/>
          <w:i/>
          <w:sz w:val="28"/>
          <w:szCs w:val="28"/>
        </w:rPr>
        <w:t>l</w:t>
      </w:r>
      <w:r>
        <w:rPr>
          <w:b/>
          <w:i/>
          <w:sz w:val="28"/>
          <w:szCs w:val="28"/>
        </w:rPr>
        <w:t xml:space="preserve">enges and </w:t>
      </w:r>
      <w:proofErr w:type="spellStart"/>
      <w:r>
        <w:rPr>
          <w:b/>
          <w:i/>
          <w:sz w:val="28"/>
          <w:szCs w:val="28"/>
        </w:rPr>
        <w:t>Oportunities</w:t>
      </w:r>
      <w:proofErr w:type="spellEnd"/>
      <w:r>
        <w:rPr>
          <w:b/>
          <w:i/>
          <w:sz w:val="28"/>
          <w:szCs w:val="28"/>
        </w:rPr>
        <w:t xml:space="preserve"> </w:t>
      </w:r>
      <w:r w:rsidR="00543078">
        <w:rPr>
          <w:b/>
          <w:i/>
          <w:sz w:val="28"/>
          <w:szCs w:val="28"/>
        </w:rPr>
        <w:t xml:space="preserve">of </w:t>
      </w:r>
      <w:r w:rsidR="00151C21" w:rsidRPr="00151C21">
        <w:rPr>
          <w:b/>
          <w:i/>
          <w:sz w:val="28"/>
          <w:szCs w:val="28"/>
        </w:rPr>
        <w:t>LNG</w:t>
      </w:r>
      <w:r w:rsidR="00543078">
        <w:rPr>
          <w:b/>
          <w:i/>
          <w:sz w:val="28"/>
          <w:szCs w:val="28"/>
        </w:rPr>
        <w:t xml:space="preserve"> in</w:t>
      </w:r>
      <w:r w:rsidR="00151C21" w:rsidRPr="00151C21">
        <w:rPr>
          <w:b/>
          <w:i/>
          <w:sz w:val="28"/>
          <w:szCs w:val="28"/>
        </w:rPr>
        <w:t xml:space="preserve"> Brazilian </w:t>
      </w:r>
      <w:r w:rsidR="00543078">
        <w:rPr>
          <w:b/>
          <w:i/>
          <w:sz w:val="28"/>
          <w:szCs w:val="28"/>
        </w:rPr>
        <w:t>market</w:t>
      </w:r>
      <w:r w:rsidR="00151C21" w:rsidRPr="00151C21">
        <w:rPr>
          <w:b/>
          <w:i/>
          <w:sz w:val="28"/>
          <w:szCs w:val="28"/>
        </w:rPr>
        <w:t xml:space="preserve"> </w:t>
      </w:r>
      <w:r w:rsidR="00567F5F">
        <w:rPr>
          <w:b/>
          <w:i/>
          <w:sz w:val="28"/>
          <w:szCs w:val="28"/>
        </w:rPr>
        <w:t>by the</w:t>
      </w:r>
      <w:r w:rsidR="00151C21" w:rsidRPr="00151C21">
        <w:rPr>
          <w:b/>
          <w:i/>
          <w:sz w:val="28"/>
          <w:szCs w:val="28"/>
        </w:rPr>
        <w:t xml:space="preserve"> Government Program </w:t>
      </w:r>
      <w:r w:rsidR="00567F5F">
        <w:rPr>
          <w:b/>
          <w:i/>
          <w:sz w:val="28"/>
          <w:szCs w:val="28"/>
        </w:rPr>
        <w:t>“</w:t>
      </w:r>
      <w:r w:rsidR="00151C21" w:rsidRPr="00151C21">
        <w:rPr>
          <w:b/>
          <w:i/>
          <w:sz w:val="28"/>
          <w:szCs w:val="28"/>
        </w:rPr>
        <w:t>New Gas Market</w:t>
      </w:r>
      <w:r w:rsidR="00567F5F">
        <w:rPr>
          <w:b/>
          <w:i/>
          <w:sz w:val="28"/>
          <w:szCs w:val="28"/>
        </w:rPr>
        <w:t>”</w:t>
      </w:r>
    </w:p>
    <w:p w14:paraId="53C78FDB" w14:textId="77777777" w:rsidR="00997846" w:rsidRPr="00151C21" w:rsidRDefault="00997846" w:rsidP="0071427F">
      <w:pPr>
        <w:framePr w:w="9192" w:h="1591" w:hRule="exact" w:hSpace="187" w:wrap="auto" w:vAnchor="page" w:hAnchor="page" w:x="1485" w:y="1141"/>
        <w:ind w:right="-363"/>
        <w:jc w:val="center"/>
        <w:rPr>
          <w:b/>
          <w:i/>
          <w:caps/>
        </w:rPr>
      </w:pPr>
    </w:p>
    <w:p w14:paraId="29E6A6CB" w14:textId="77777777" w:rsidR="00997846" w:rsidRPr="00151C21" w:rsidRDefault="00997846" w:rsidP="0071427F">
      <w:pPr>
        <w:pStyle w:val="Corpodetexto"/>
        <w:framePr w:w="9192" w:h="1591" w:hRule="exact" w:hSpace="187" w:wrap="auto" w:vAnchor="page" w:hAnchor="page" w:x="1485" w:y="1141"/>
        <w:ind w:right="-17"/>
        <w:jc w:val="right"/>
        <w:rPr>
          <w:sz w:val="20"/>
        </w:rPr>
      </w:pPr>
      <w:r w:rsidRPr="00151C21">
        <w:rPr>
          <w:sz w:val="20"/>
        </w:rPr>
        <w:t xml:space="preserve">Lauron Arend, University of São Paulo, +55(11)94186-3112, </w:t>
      </w:r>
      <w:hyperlink r:id="rId7" w:history="1">
        <w:r w:rsidR="0071427F" w:rsidRPr="00F47BF9">
          <w:rPr>
            <w:rStyle w:val="Hyperlink"/>
            <w:sz w:val="20"/>
          </w:rPr>
          <w:t>lauron@usp.br</w:t>
        </w:r>
      </w:hyperlink>
      <w:r w:rsidRPr="00151C21">
        <w:rPr>
          <w:sz w:val="20"/>
        </w:rPr>
        <w:t xml:space="preserve"> </w:t>
      </w:r>
    </w:p>
    <w:p w14:paraId="1099723F" w14:textId="77777777" w:rsidR="00997846" w:rsidRPr="00151C21" w:rsidRDefault="00997846" w:rsidP="0071427F">
      <w:pPr>
        <w:pStyle w:val="Corpodetexto"/>
        <w:framePr w:w="9192" w:h="1591" w:hRule="exact" w:hSpace="187" w:wrap="auto" w:vAnchor="page" w:hAnchor="page" w:x="1485" w:y="1141"/>
        <w:ind w:right="-17"/>
        <w:jc w:val="right"/>
        <w:rPr>
          <w:sz w:val="20"/>
        </w:rPr>
      </w:pPr>
      <w:proofErr w:type="spellStart"/>
      <w:r w:rsidRPr="00151C21">
        <w:rPr>
          <w:sz w:val="20"/>
        </w:rPr>
        <w:t>Drielli</w:t>
      </w:r>
      <w:proofErr w:type="spellEnd"/>
      <w:r w:rsidRPr="00151C21">
        <w:rPr>
          <w:sz w:val="20"/>
        </w:rPr>
        <w:t xml:space="preserve"> </w:t>
      </w:r>
      <w:proofErr w:type="spellStart"/>
      <w:r w:rsidRPr="00151C21">
        <w:rPr>
          <w:sz w:val="20"/>
        </w:rPr>
        <w:t>Peyerl</w:t>
      </w:r>
      <w:proofErr w:type="spellEnd"/>
      <w:r w:rsidRPr="00151C21">
        <w:rPr>
          <w:sz w:val="20"/>
        </w:rPr>
        <w:t xml:space="preserve">, University of São Paulo, +55 (19) 98147-7249, </w:t>
      </w:r>
      <w:hyperlink r:id="rId8" w:history="1">
        <w:r w:rsidRPr="00151C21">
          <w:rPr>
            <w:rStyle w:val="Hyperlink"/>
            <w:sz w:val="20"/>
          </w:rPr>
          <w:t>driellipeyerl@gmail.com</w:t>
        </w:r>
      </w:hyperlink>
    </w:p>
    <w:p w14:paraId="69C08CB6" w14:textId="77777777" w:rsidR="00997846" w:rsidRPr="00543078" w:rsidRDefault="00997846" w:rsidP="0071427F">
      <w:pPr>
        <w:pStyle w:val="Corpodetexto"/>
        <w:framePr w:w="9192" w:h="1591" w:hRule="exact" w:hSpace="187" w:wrap="auto" w:vAnchor="page" w:hAnchor="page" w:x="1485" w:y="1141"/>
        <w:ind w:right="-17"/>
        <w:jc w:val="right"/>
        <w:rPr>
          <w:sz w:val="20"/>
          <w:lang w:val="pt-BR"/>
        </w:rPr>
      </w:pPr>
      <w:r w:rsidRPr="00543078">
        <w:rPr>
          <w:sz w:val="20"/>
          <w:lang w:val="pt-BR"/>
        </w:rPr>
        <w:t xml:space="preserve">Edmilson Moutinho dos Santos, </w:t>
      </w:r>
      <w:proofErr w:type="spellStart"/>
      <w:r w:rsidRPr="00543078">
        <w:rPr>
          <w:sz w:val="20"/>
          <w:lang w:val="pt-BR"/>
        </w:rPr>
        <w:t>University</w:t>
      </w:r>
      <w:proofErr w:type="spellEnd"/>
      <w:r w:rsidRPr="00543078">
        <w:rPr>
          <w:sz w:val="20"/>
          <w:lang w:val="pt-BR"/>
        </w:rPr>
        <w:t xml:space="preserve"> </w:t>
      </w:r>
      <w:proofErr w:type="spellStart"/>
      <w:r w:rsidRPr="00543078">
        <w:rPr>
          <w:sz w:val="20"/>
          <w:lang w:val="pt-BR"/>
        </w:rPr>
        <w:t>of</w:t>
      </w:r>
      <w:proofErr w:type="spellEnd"/>
      <w:r w:rsidRPr="00543078">
        <w:rPr>
          <w:sz w:val="20"/>
          <w:lang w:val="pt-BR"/>
        </w:rPr>
        <w:t xml:space="preserve"> São Paulo, +55 (11) 99614-5989, </w:t>
      </w:r>
      <w:hyperlink r:id="rId9" w:history="1">
        <w:r w:rsidRPr="00543078">
          <w:rPr>
            <w:rStyle w:val="Hyperlink"/>
            <w:sz w:val="20"/>
            <w:lang w:val="pt-BR"/>
          </w:rPr>
          <w:t>edsantos@iee.usp.br</w:t>
        </w:r>
      </w:hyperlink>
      <w:r w:rsidRPr="00543078">
        <w:rPr>
          <w:sz w:val="20"/>
          <w:lang w:val="pt-BR"/>
        </w:rPr>
        <w:t xml:space="preserve"> </w:t>
      </w:r>
    </w:p>
    <w:p w14:paraId="1AE31A4E" w14:textId="77777777" w:rsidR="00FC73E0" w:rsidRPr="00543078" w:rsidRDefault="00997846" w:rsidP="00997846">
      <w:pPr>
        <w:pStyle w:val="Corpodetexto2"/>
        <w:spacing w:after="200"/>
        <w:rPr>
          <w:i/>
          <w:sz w:val="24"/>
          <w:szCs w:val="24"/>
          <w:lang w:val="pt-BR"/>
        </w:rPr>
      </w:pPr>
      <w:r w:rsidRPr="00543078">
        <w:rPr>
          <w:highlight w:val="yellow"/>
          <w:lang w:val="pt-BR"/>
        </w:rPr>
        <w:t xml:space="preserve"> </w:t>
      </w:r>
    </w:p>
    <w:p w14:paraId="1574E34D" w14:textId="77777777" w:rsidR="00DC69F1" w:rsidRDefault="00DC69F1" w:rsidP="00DC69F1">
      <w:pPr>
        <w:pStyle w:val="Ttulo2"/>
        <w:ind w:left="-810" w:firstLine="810"/>
        <w:rPr>
          <w:i w:val="0"/>
          <w:sz w:val="24"/>
          <w:szCs w:val="24"/>
        </w:rPr>
      </w:pPr>
      <w:r w:rsidRPr="00476853">
        <w:rPr>
          <w:i w:val="0"/>
          <w:sz w:val="24"/>
          <w:szCs w:val="24"/>
        </w:rPr>
        <w:t>Overview</w:t>
      </w:r>
      <w:bookmarkStart w:id="0" w:name="_GoBack"/>
      <w:bookmarkEnd w:id="0"/>
    </w:p>
    <w:p w14:paraId="387932C1" w14:textId="5DEF39A8" w:rsidR="004F044B" w:rsidRDefault="004F044B" w:rsidP="00A34E94">
      <w:pPr>
        <w:ind w:firstLine="284"/>
        <w:jc w:val="both"/>
      </w:pPr>
      <w:r>
        <w:t>This aim of this paper is to show the challenges and the opportunitie</w:t>
      </w:r>
      <w:r>
        <w:t xml:space="preserve">s that </w:t>
      </w:r>
      <w:r w:rsidR="000129A4">
        <w:t xml:space="preserve">are emerging </w:t>
      </w:r>
      <w:r>
        <w:t>with the new program created by</w:t>
      </w:r>
      <w:r w:rsidR="000129A4">
        <w:t xml:space="preserve"> the</w:t>
      </w:r>
      <w:r>
        <w:t xml:space="preserve"> Brazilian </w:t>
      </w:r>
      <w:proofErr w:type="spellStart"/>
      <w:r>
        <w:t>Governmemt</w:t>
      </w:r>
      <w:proofErr w:type="spellEnd"/>
      <w:r>
        <w:t xml:space="preserve"> in 2019</w:t>
      </w:r>
      <w:r w:rsidR="000129A4">
        <w:t xml:space="preserve">. This program will allow the creation of new sources of Natural Gas (NG), so that this study will evaluates the </w:t>
      </w:r>
      <w:r>
        <w:t>fe</w:t>
      </w:r>
      <w:r w:rsidR="000129A4">
        <w:t>a</w:t>
      </w:r>
      <w:r>
        <w:t>s</w:t>
      </w:r>
      <w:r w:rsidR="000129A4">
        <w:t>i</w:t>
      </w:r>
      <w:r>
        <w:t xml:space="preserve">bility of this </w:t>
      </w:r>
      <w:r w:rsidR="000129A4">
        <w:t>supply to a Brazilian industrial company.</w:t>
      </w:r>
    </w:p>
    <w:p w14:paraId="4040C6F5" w14:textId="5128AB57" w:rsidR="00151C21" w:rsidRDefault="00783135" w:rsidP="00A34E94">
      <w:pPr>
        <w:ind w:firstLine="284"/>
        <w:jc w:val="both"/>
      </w:pPr>
      <w:r>
        <w:t>Brazil</w:t>
      </w:r>
      <w:r>
        <w:t xml:space="preserve"> </w:t>
      </w:r>
      <w:r w:rsidR="00585E25">
        <w:t xml:space="preserve">has a </w:t>
      </w:r>
      <w:r>
        <w:t>n</w:t>
      </w:r>
      <w:r w:rsidR="00A053F7">
        <w:t xml:space="preserve">atural </w:t>
      </w:r>
      <w:r>
        <w:t>g</w:t>
      </w:r>
      <w:r w:rsidR="00A053F7">
        <w:t xml:space="preserve">as </w:t>
      </w:r>
      <w:r>
        <w:t>m</w:t>
      </w:r>
      <w:r w:rsidR="00A053F7">
        <w:t xml:space="preserve">arket </w:t>
      </w:r>
      <w:r w:rsidR="00585E25">
        <w:t xml:space="preserve">with several </w:t>
      </w:r>
      <w:r w:rsidR="00A053F7">
        <w:t>industrial consumers</w:t>
      </w:r>
      <w:r>
        <w:t>,</w:t>
      </w:r>
      <w:r w:rsidR="00A053F7">
        <w:t xml:space="preserve"> but just one company responsible </w:t>
      </w:r>
      <w:r w:rsidR="00585E25">
        <w:t>for</w:t>
      </w:r>
      <w:r w:rsidR="00A053F7">
        <w:t xml:space="preserve"> a whole supply as a monopoly model</w:t>
      </w:r>
      <w:r w:rsidR="004F044B">
        <w:t xml:space="preserve">. </w:t>
      </w:r>
      <w:r>
        <w:t>The</w:t>
      </w:r>
      <w:r w:rsidR="004F044B">
        <w:t xml:space="preserve"> </w:t>
      </w:r>
      <w:r>
        <w:t>s</w:t>
      </w:r>
      <w:r w:rsidR="004F044B">
        <w:t xml:space="preserve">cenario </w:t>
      </w:r>
      <w:r w:rsidR="00A053F7">
        <w:t>has changed in its regulatory</w:t>
      </w:r>
      <w:r w:rsidR="00585E25">
        <w:t xml:space="preserve"> base</w:t>
      </w:r>
      <w:r w:rsidR="00A053F7">
        <w:t xml:space="preserve"> and </w:t>
      </w:r>
      <w:r>
        <w:t xml:space="preserve">has </w:t>
      </w:r>
      <w:r w:rsidR="00A053F7">
        <w:t>bec</w:t>
      </w:r>
      <w:r>
        <w:t>ome</w:t>
      </w:r>
      <w:r w:rsidR="00A053F7">
        <w:t xml:space="preserve"> a really open market the </w:t>
      </w:r>
      <w:r>
        <w:t>coming</w:t>
      </w:r>
      <w:r>
        <w:t xml:space="preserve"> </w:t>
      </w:r>
      <w:r w:rsidR="00A053F7">
        <w:t>years</w:t>
      </w:r>
      <w:r>
        <w:t>,</w:t>
      </w:r>
      <w:r w:rsidR="00585E25">
        <w:t xml:space="preserve"> as can be see</w:t>
      </w:r>
      <w:r>
        <w:t>n</w:t>
      </w:r>
      <w:r w:rsidR="00585E25">
        <w:t xml:space="preserve"> in </w:t>
      </w:r>
      <w:proofErr w:type="gramStart"/>
      <w:r w:rsidR="00585E25">
        <w:t>others</w:t>
      </w:r>
      <w:proofErr w:type="gramEnd"/>
      <w:r w:rsidR="00585E25">
        <w:t xml:space="preserve"> countr</w:t>
      </w:r>
      <w:r w:rsidR="006960B0">
        <w:t>ies</w:t>
      </w:r>
      <w:r w:rsidR="00585E25">
        <w:t xml:space="preserve"> with a modern market</w:t>
      </w:r>
      <w:r w:rsidR="00A053F7">
        <w:t xml:space="preserve">. The motivation </w:t>
      </w:r>
      <w:r w:rsidR="006960B0">
        <w:t>for</w:t>
      </w:r>
      <w:r w:rsidR="00A053F7">
        <w:t xml:space="preserve"> this is due to a </w:t>
      </w:r>
      <w:r w:rsidR="00151C21" w:rsidRPr="00151C21">
        <w:t xml:space="preserve">Brazilian </w:t>
      </w:r>
      <w:r w:rsidR="008544A7">
        <w:t>government</w:t>
      </w:r>
      <w:r w:rsidR="00A053F7">
        <w:t xml:space="preserve">, </w:t>
      </w:r>
      <w:proofErr w:type="spellStart"/>
      <w:r w:rsidR="006960B0">
        <w:t>wich</w:t>
      </w:r>
      <w:proofErr w:type="spellEnd"/>
      <w:r w:rsidR="00151C21" w:rsidRPr="00151C21">
        <w:t xml:space="preserve"> joined efforts to implement </w:t>
      </w:r>
      <w:r w:rsidR="00A053F7">
        <w:t xml:space="preserve">a new program </w:t>
      </w:r>
      <w:r w:rsidR="00151C21" w:rsidRPr="00151C21">
        <w:t>for natural gas sector</w:t>
      </w:r>
      <w:r w:rsidR="006960B0">
        <w:t>:</w:t>
      </w:r>
      <w:r w:rsidR="00151C21" w:rsidRPr="00151C21">
        <w:t xml:space="preserve"> the opening of a single supplier market for the entry of other companies interested in the supply of this energy represents an evolution and generates competitiveness</w:t>
      </w:r>
      <w:r w:rsidR="006960B0">
        <w:t xml:space="preserve"> of cost</w:t>
      </w:r>
      <w:r w:rsidR="00A34E94">
        <w:t xml:space="preserve">. </w:t>
      </w:r>
      <w:r w:rsidR="00567F5F">
        <w:t xml:space="preserve">In </w:t>
      </w:r>
      <w:r w:rsidR="00585E25">
        <w:t>this way</w:t>
      </w:r>
      <w:r w:rsidR="00A34E94">
        <w:t xml:space="preserve">, a series of opportunities arise, </w:t>
      </w:r>
      <w:r w:rsidR="00585E25">
        <w:t xml:space="preserve">with </w:t>
      </w:r>
      <w:r w:rsidR="006960B0">
        <w:t>the</w:t>
      </w:r>
      <w:r w:rsidR="00585E25">
        <w:t xml:space="preserve"> development of </w:t>
      </w:r>
      <w:r w:rsidR="00A34E94">
        <w:t xml:space="preserve">new projects </w:t>
      </w:r>
      <w:r w:rsidR="00585E25">
        <w:t xml:space="preserve">to </w:t>
      </w:r>
      <w:r w:rsidR="00A34E94">
        <w:t>overcom</w:t>
      </w:r>
      <w:r w:rsidR="006960B0">
        <w:t>e</w:t>
      </w:r>
      <w:r w:rsidR="00A34E94">
        <w:t xml:space="preserve"> the obstacles and challenges </w:t>
      </w:r>
      <w:r w:rsidR="00585E25">
        <w:t xml:space="preserve">that </w:t>
      </w:r>
      <w:r w:rsidR="00A34E94">
        <w:t>will</w:t>
      </w:r>
      <w:r w:rsidR="00585E25">
        <w:t xml:space="preserve"> </w:t>
      </w:r>
      <w:r w:rsidR="006960B0">
        <w:t>arise</w:t>
      </w:r>
      <w:r w:rsidR="00A34E94">
        <w:t xml:space="preserve">. </w:t>
      </w:r>
    </w:p>
    <w:p w14:paraId="101D7182" w14:textId="0B849EEF" w:rsidR="00151C21" w:rsidRDefault="00D01586" w:rsidP="00A2422A">
      <w:pPr>
        <w:ind w:firstLine="284"/>
        <w:jc w:val="both"/>
      </w:pPr>
      <w:r>
        <w:t>In 2019</w:t>
      </w:r>
      <w:r w:rsidR="00A03EEA">
        <w:t>, this</w:t>
      </w:r>
      <w:r>
        <w:t xml:space="preserve"> new</w:t>
      </w:r>
      <w:r w:rsidR="00A34E94">
        <w:t xml:space="preserve"> program</w:t>
      </w:r>
      <w:r w:rsidR="00151C21" w:rsidRPr="00151C21">
        <w:t xml:space="preserve"> </w:t>
      </w:r>
      <w:r w:rsidR="00567F5F">
        <w:t xml:space="preserve">called </w:t>
      </w:r>
      <w:r w:rsidR="00151C21" w:rsidRPr="00151C21">
        <w:t>“New Gas Market”</w:t>
      </w:r>
      <w:r w:rsidR="00A03EEA">
        <w:t xml:space="preserve"> was created</w:t>
      </w:r>
      <w:r w:rsidR="00151C21" w:rsidRPr="00151C21">
        <w:t>, whe</w:t>
      </w:r>
      <w:r w:rsidR="00A03EEA">
        <w:t>n</w:t>
      </w:r>
      <w:r w:rsidR="00151C21" w:rsidRPr="00151C21">
        <w:t xml:space="preserve"> Petrobras no longer has the role of sole producer and importer, opening the market to new production agents, </w:t>
      </w:r>
      <w:r w:rsidR="00A03EEA">
        <w:t xml:space="preserve">in addition to being forced to sell some </w:t>
      </w:r>
      <w:proofErr w:type="spellStart"/>
      <w:r w:rsidR="00A03EEA">
        <w:t>os</w:t>
      </w:r>
      <w:proofErr w:type="spellEnd"/>
      <w:r w:rsidR="00A03EEA">
        <w:t xml:space="preserve"> its plants and properties, </w:t>
      </w:r>
      <w:r w:rsidR="00151C21" w:rsidRPr="00151C21">
        <w:t xml:space="preserve">distribution and processing units, responsible for processing natural gas. </w:t>
      </w:r>
      <w:r w:rsidR="00567F5F">
        <w:t>Therefore</w:t>
      </w:r>
      <w:r w:rsidR="00151C21" w:rsidRPr="00151C21">
        <w:t xml:space="preserve">, allowing the acquisition of structures such as transmission and distribution </w:t>
      </w:r>
      <w:r w:rsidR="00A03EEA">
        <w:t>ducts</w:t>
      </w:r>
      <w:r w:rsidR="00151C21" w:rsidRPr="00151C21">
        <w:t xml:space="preserve">, as well as regasification terminals by other companies or the possibility </w:t>
      </w:r>
      <w:r w:rsidR="00A03EEA">
        <w:t xml:space="preserve">to share </w:t>
      </w:r>
      <w:r w:rsidR="00151C21" w:rsidRPr="00151C21">
        <w:t>the operation with other companies.</w:t>
      </w:r>
    </w:p>
    <w:p w14:paraId="54984D29" w14:textId="396A8790" w:rsidR="00A34E94" w:rsidRDefault="00A34E94" w:rsidP="00A34E94">
      <w:pPr>
        <w:ind w:firstLine="284"/>
        <w:jc w:val="both"/>
      </w:pPr>
      <w:r w:rsidRPr="00151C21">
        <w:t>The Brazilian government foresees a series of legislative and regulatory changes that will allow the opening of the market, with the evolution of the natural gas sector, generating a new conception of the matrix composed by the importation of Liquified Natural Gas (LNG) and other currently sources</w:t>
      </w:r>
      <w:r w:rsidR="00D01586">
        <w:t xml:space="preserve"> (domestic production in </w:t>
      </w:r>
      <w:r w:rsidRPr="00151C21">
        <w:t xml:space="preserve">pre and post salt </w:t>
      </w:r>
      <w:r w:rsidR="00D01586">
        <w:t xml:space="preserve">basins </w:t>
      </w:r>
      <w:r w:rsidRPr="00151C21">
        <w:t>and import</w:t>
      </w:r>
      <w:r w:rsidR="00567F5F">
        <w:t xml:space="preserve"> from Bolivia</w:t>
      </w:r>
      <w:r w:rsidR="00D01586">
        <w:t>)</w:t>
      </w:r>
      <w:r w:rsidRPr="00151C21">
        <w:t>.</w:t>
      </w:r>
    </w:p>
    <w:p w14:paraId="71D4FBED" w14:textId="38E0614D" w:rsidR="007033DE" w:rsidRDefault="00A34E94" w:rsidP="007033DE">
      <w:pPr>
        <w:ind w:firstLine="284"/>
        <w:jc w:val="both"/>
      </w:pPr>
      <w:r>
        <w:t xml:space="preserve">This new </w:t>
      </w:r>
      <w:r w:rsidR="00814914">
        <w:t xml:space="preserve">scenario </w:t>
      </w:r>
      <w:r>
        <w:t xml:space="preserve">will </w:t>
      </w:r>
      <w:r w:rsidR="00F0668E">
        <w:t>cause</w:t>
      </w:r>
      <w:r w:rsidR="00F0668E">
        <w:t xml:space="preserve"> </w:t>
      </w:r>
      <w:r>
        <w:t xml:space="preserve">companies </w:t>
      </w:r>
      <w:r w:rsidR="00F0668E">
        <w:t xml:space="preserve">in </w:t>
      </w:r>
      <w:r>
        <w:t xml:space="preserve">this area to invest in </w:t>
      </w:r>
      <w:r w:rsidR="00D01586">
        <w:t xml:space="preserve">this kind of </w:t>
      </w:r>
      <w:r>
        <w:t>projects, for example</w:t>
      </w:r>
      <w:r w:rsidR="00814914">
        <w:t>,</w:t>
      </w:r>
      <w:r>
        <w:t xml:space="preserve"> </w:t>
      </w:r>
      <w:r w:rsidR="00F0668E">
        <w:t xml:space="preserve">the </w:t>
      </w:r>
      <w:r w:rsidR="007033DE">
        <w:t>called Blue Corridor</w:t>
      </w:r>
      <w:r w:rsidR="00F0668E">
        <w:t xml:space="preserve"> Project</w:t>
      </w:r>
      <w:r w:rsidR="007033DE">
        <w:t xml:space="preserve">, where a partnership between </w:t>
      </w:r>
      <w:proofErr w:type="spellStart"/>
      <w:r w:rsidR="007033DE">
        <w:t>Golar</w:t>
      </w:r>
      <w:proofErr w:type="spellEnd"/>
      <w:r w:rsidR="007033DE">
        <w:t xml:space="preserve"> Power and Alliance </w:t>
      </w:r>
      <w:proofErr w:type="spellStart"/>
      <w:r w:rsidR="007033DE">
        <w:t>GNLog</w:t>
      </w:r>
      <w:proofErr w:type="spellEnd"/>
      <w:r w:rsidR="00567F5F">
        <w:t xml:space="preserve"> </w:t>
      </w:r>
      <w:r w:rsidR="007033DE">
        <w:t xml:space="preserve">intends to install up to 35 </w:t>
      </w:r>
      <w:r w:rsidR="00F0668E">
        <w:t xml:space="preserve">LNG </w:t>
      </w:r>
      <w:r w:rsidR="007033DE">
        <w:t xml:space="preserve">gas stations in </w:t>
      </w:r>
      <w:r w:rsidR="00814914">
        <w:t xml:space="preserve">10 </w:t>
      </w:r>
      <w:r w:rsidR="007033DE">
        <w:t xml:space="preserve">Brazilian states. It is part of a plan to develop the LNG market, based on small-scale transportation, bringing the fuel </w:t>
      </w:r>
      <w:r w:rsidR="00D01586">
        <w:t>inside</w:t>
      </w:r>
      <w:r w:rsidR="007033DE">
        <w:t xml:space="preserve"> the country.</w:t>
      </w:r>
    </w:p>
    <w:p w14:paraId="12D1B1BB" w14:textId="760BEE60" w:rsidR="007033DE" w:rsidRDefault="007033DE" w:rsidP="007033DE">
      <w:pPr>
        <w:ind w:firstLine="284"/>
        <w:jc w:val="both"/>
      </w:pPr>
      <w:r>
        <w:t xml:space="preserve">In the field of </w:t>
      </w:r>
      <w:r w:rsidR="00E41701">
        <w:t xml:space="preserve">thermoelectric power generation using </w:t>
      </w:r>
      <w:r>
        <w:t>natural gas</w:t>
      </w:r>
      <w:r w:rsidR="00586FC6">
        <w:t>, several</w:t>
      </w:r>
      <w:r>
        <w:t xml:space="preserve"> projects are underway to </w:t>
      </w:r>
      <w:r w:rsidR="00586FC6">
        <w:t>obtain</w:t>
      </w:r>
      <w:r w:rsidR="00586FC6">
        <w:t xml:space="preserve"> </w:t>
      </w:r>
      <w:r>
        <w:t>natural gas fuel from LNG imports, such as those being implemented in Sergipe, Rio de Janeiro, Santa Catarina and Pará</w:t>
      </w:r>
      <w:r w:rsidR="00814914">
        <w:t xml:space="preserve"> States</w:t>
      </w:r>
      <w:r>
        <w:t xml:space="preserve">. </w:t>
      </w:r>
      <w:r w:rsidR="00586FC6">
        <w:t>According to the project in the</w:t>
      </w:r>
      <w:r w:rsidRPr="007033DE">
        <w:t xml:space="preserve"> Sergipe</w:t>
      </w:r>
      <w:r w:rsidR="00814914">
        <w:t xml:space="preserve"> State</w:t>
      </w:r>
      <w:r>
        <w:t xml:space="preserve">, </w:t>
      </w:r>
      <w:r w:rsidR="00586FC6">
        <w:t>it</w:t>
      </w:r>
      <w:r w:rsidRPr="007033DE">
        <w:t xml:space="preserve"> should consume around 20 </w:t>
      </w:r>
      <w:r w:rsidR="00586FC6">
        <w:t xml:space="preserve">LNG </w:t>
      </w:r>
      <w:r w:rsidRPr="007033DE">
        <w:t xml:space="preserve">shipments imported from Qatar per year. Financially, </w:t>
      </w:r>
      <w:r w:rsidR="00586FC6">
        <w:t xml:space="preserve">the price of </w:t>
      </w:r>
      <w:r w:rsidRPr="007033DE">
        <w:t xml:space="preserve">LNG has not been disclosed, but long-term fuel contracts </w:t>
      </w:r>
      <w:r w:rsidR="00586FC6">
        <w:t xml:space="preserve">generally </w:t>
      </w:r>
      <w:r w:rsidRPr="007033DE">
        <w:t>require lower prices as they reduce supplier</w:t>
      </w:r>
      <w:r w:rsidR="00586FC6">
        <w:t>’s</w:t>
      </w:r>
      <w:r w:rsidRPr="007033DE">
        <w:t xml:space="preserve"> risk. </w:t>
      </w:r>
      <w:r>
        <w:t>This project will</w:t>
      </w:r>
      <w:r w:rsidRPr="007033DE">
        <w:t xml:space="preserve"> be able to </w:t>
      </w:r>
      <w:r>
        <w:t>generate</w:t>
      </w:r>
      <w:r w:rsidRPr="007033DE">
        <w:t xml:space="preserve"> </w:t>
      </w:r>
      <w:r>
        <w:t xml:space="preserve">and insert </w:t>
      </w:r>
      <w:r w:rsidR="00586FC6">
        <w:t>energy</w:t>
      </w:r>
      <w:r w:rsidR="00586FC6">
        <w:t xml:space="preserve"> </w:t>
      </w:r>
      <w:r w:rsidR="00586FC6">
        <w:t>in</w:t>
      </w:r>
      <w:r w:rsidRPr="007033DE">
        <w:t xml:space="preserve"> the grid for about U</w:t>
      </w:r>
      <w:r>
        <w:t>DS</w:t>
      </w:r>
      <w:r w:rsidRPr="007033DE">
        <w:t xml:space="preserve"> </w:t>
      </w:r>
      <w:r>
        <w:t xml:space="preserve">50 to </w:t>
      </w:r>
      <w:r w:rsidRPr="007033DE">
        <w:t>6</w:t>
      </w:r>
      <w:r>
        <w:t>0</w:t>
      </w:r>
      <w:r w:rsidRPr="007033DE">
        <w:t xml:space="preserve">/ MWh, a </w:t>
      </w:r>
      <w:r w:rsidR="008B6E6C">
        <w:t>value</w:t>
      </w:r>
      <w:r w:rsidR="008B6E6C" w:rsidRPr="007033DE">
        <w:t xml:space="preserve"> </w:t>
      </w:r>
      <w:r w:rsidRPr="007033DE">
        <w:t xml:space="preserve">that </w:t>
      </w:r>
      <w:r w:rsidR="008B6E6C">
        <w:t xml:space="preserve">represents </w:t>
      </w:r>
      <w:r w:rsidRPr="007033DE">
        <w:t xml:space="preserve">about </w:t>
      </w:r>
      <w:r w:rsidR="00586FC6">
        <w:t>a quarter</w:t>
      </w:r>
      <w:r w:rsidR="00586FC6" w:rsidRPr="007033DE">
        <w:t xml:space="preserve"> </w:t>
      </w:r>
      <w:r w:rsidRPr="007033DE">
        <w:t xml:space="preserve">than that charged by the </w:t>
      </w:r>
      <w:r w:rsidR="008B6E6C">
        <w:t>therm</w:t>
      </w:r>
      <w:r w:rsidR="00586FC6">
        <w:t>oelectric</w:t>
      </w:r>
      <w:r w:rsidR="008B6E6C">
        <w:t xml:space="preserve"> </w:t>
      </w:r>
      <w:r w:rsidRPr="007033DE">
        <w:t xml:space="preserve">plant in </w:t>
      </w:r>
      <w:r w:rsidR="00586FC6">
        <w:t>recent</w:t>
      </w:r>
      <w:r w:rsidR="00586FC6" w:rsidRPr="007033DE">
        <w:t xml:space="preserve"> </w:t>
      </w:r>
      <w:r w:rsidRPr="007033DE">
        <w:t>years</w:t>
      </w:r>
      <w:r>
        <w:t xml:space="preserve"> and</w:t>
      </w:r>
      <w:r w:rsidR="00586FC6">
        <w:t>,</w:t>
      </w:r>
      <w:r>
        <w:t xml:space="preserve"> </w:t>
      </w:r>
      <w:r w:rsidR="008B6E6C">
        <w:t xml:space="preserve">despite this, must be considered that the price </w:t>
      </w:r>
      <w:proofErr w:type="spellStart"/>
      <w:r w:rsidR="008B6E6C">
        <w:t>os</w:t>
      </w:r>
      <w:proofErr w:type="spellEnd"/>
      <w:r w:rsidR="008B6E6C">
        <w:t xml:space="preserve"> fuels represent </w:t>
      </w:r>
      <w:r>
        <w:t>a</w:t>
      </w:r>
      <w:r w:rsidRPr="007033DE">
        <w:t xml:space="preserve">bout 90% </w:t>
      </w:r>
      <w:r w:rsidR="008B6E6C">
        <w:t xml:space="preserve">of the production </w:t>
      </w:r>
      <w:r w:rsidR="00586FC6">
        <w:t>cost of these</w:t>
      </w:r>
      <w:r w:rsidR="008B6E6C">
        <w:t xml:space="preserve"> projects.</w:t>
      </w:r>
    </w:p>
    <w:p w14:paraId="119C0583" w14:textId="61B8E5EA" w:rsidR="007033DE" w:rsidRPr="00151C21" w:rsidRDefault="007033DE" w:rsidP="007033DE">
      <w:pPr>
        <w:ind w:firstLine="284"/>
        <w:jc w:val="both"/>
      </w:pPr>
      <w:r w:rsidRPr="007033DE">
        <w:t xml:space="preserve">The Decennial Energy Expansion Plan </w:t>
      </w:r>
      <w:r w:rsidR="00E95FE2">
        <w:t xml:space="preserve">2029 </w:t>
      </w:r>
      <w:r w:rsidRPr="007033DE">
        <w:t>(PDE</w:t>
      </w:r>
      <w:r w:rsidR="00586FC6">
        <w:t xml:space="preserve"> 2029</w:t>
      </w:r>
      <w:r w:rsidRPr="007033DE">
        <w:t>)</w:t>
      </w:r>
      <w:r w:rsidR="00991CDD">
        <w:t>,</w:t>
      </w:r>
      <w:r w:rsidR="00E95FE2">
        <w:t xml:space="preserve"> </w:t>
      </w:r>
      <w:r w:rsidR="00586FC6">
        <w:t>which</w:t>
      </w:r>
      <w:r w:rsidR="00586FC6">
        <w:t xml:space="preserve"> </w:t>
      </w:r>
      <w:r w:rsidR="00E95FE2">
        <w:t xml:space="preserve">shows </w:t>
      </w:r>
      <w:r w:rsidR="008B6E6C">
        <w:t xml:space="preserve">Brazilian </w:t>
      </w:r>
      <w:r w:rsidR="00586FC6">
        <w:t>energy</w:t>
      </w:r>
      <w:r w:rsidR="00586FC6">
        <w:t xml:space="preserve"> </w:t>
      </w:r>
      <w:r w:rsidR="00E95FE2">
        <w:t xml:space="preserve">projects </w:t>
      </w:r>
      <w:r w:rsidR="008B6E6C">
        <w:t xml:space="preserve">to be implemented </w:t>
      </w:r>
      <w:r w:rsidR="00586FC6">
        <w:t>in</w:t>
      </w:r>
      <w:r w:rsidR="00586FC6">
        <w:t xml:space="preserve"> </w:t>
      </w:r>
      <w:r w:rsidR="008B6E6C">
        <w:t>the next 10 years published in 2019</w:t>
      </w:r>
      <w:r w:rsidRPr="007033DE">
        <w:t xml:space="preserve">, issued by the Ministry of Mines and Energy (MME), indicates a total of 60 GW of </w:t>
      </w:r>
      <w:r w:rsidR="00586FC6">
        <w:t xml:space="preserve">expansion </w:t>
      </w:r>
      <w:r w:rsidRPr="007033DE">
        <w:t>electricity</w:t>
      </w:r>
      <w:r w:rsidR="00586FC6">
        <w:t xml:space="preserve"> generation</w:t>
      </w:r>
      <w:r w:rsidRPr="007033DE">
        <w:t>, with 28 GW of fossils</w:t>
      </w:r>
      <w:r>
        <w:t xml:space="preserve"> divide</w:t>
      </w:r>
      <w:r w:rsidR="00586FC6">
        <w:t>d into</w:t>
      </w:r>
      <w:r>
        <w:t xml:space="preserve"> </w:t>
      </w:r>
      <w:r w:rsidRPr="007033DE">
        <w:t xml:space="preserve">7 GW can be coal and the remaining 21 GW </w:t>
      </w:r>
      <w:r>
        <w:t xml:space="preserve">must be </w:t>
      </w:r>
      <w:r w:rsidRPr="007033DE">
        <w:t>LNG</w:t>
      </w:r>
      <w:r>
        <w:t xml:space="preserve"> by projects </w:t>
      </w:r>
      <w:r w:rsidR="00586FC6">
        <w:t>o</w:t>
      </w:r>
      <w:r>
        <w:t>n</w:t>
      </w:r>
      <w:r w:rsidR="00586FC6">
        <w:t xml:space="preserve"> the</w:t>
      </w:r>
      <w:r>
        <w:t xml:space="preserve"> </w:t>
      </w:r>
      <w:r w:rsidRPr="007033DE">
        <w:t>Brazilian coast. It also considers that some existing coal and fuel oil thermal plants will have to be retired over the next ten years</w:t>
      </w:r>
      <w:r w:rsidR="00586FC6">
        <w:t>,</w:t>
      </w:r>
      <w:r w:rsidRPr="007033DE">
        <w:t xml:space="preserve"> because they are ending their useful lives. These </w:t>
      </w:r>
      <w:r w:rsidR="00586FC6">
        <w:t>large</w:t>
      </w:r>
      <w:r w:rsidR="00586FC6" w:rsidRPr="007033DE">
        <w:t xml:space="preserve"> </w:t>
      </w:r>
      <w:r w:rsidRPr="007033DE">
        <w:t>projects</w:t>
      </w:r>
      <w:r w:rsidR="00586FC6">
        <w:t xml:space="preserve"> serve</w:t>
      </w:r>
      <w:r w:rsidRPr="007033DE">
        <w:t xml:space="preserve"> as</w:t>
      </w:r>
      <w:r w:rsidR="00586FC6">
        <w:t xml:space="preserve"> an</w:t>
      </w:r>
      <w:r w:rsidRPr="007033DE">
        <w:t xml:space="preserve"> anchor for a thermoelectric </w:t>
      </w:r>
      <w:r w:rsidR="00586FC6">
        <w:t>plant</w:t>
      </w:r>
      <w:r w:rsidRPr="007033DE">
        <w:t>, but</w:t>
      </w:r>
      <w:r w:rsidR="00586FC6">
        <w:t xml:space="preserve"> it</w:t>
      </w:r>
      <w:r w:rsidRPr="007033DE">
        <w:t xml:space="preserve"> can create the opportunity for a </w:t>
      </w:r>
      <w:r w:rsidR="00586FC6">
        <w:t xml:space="preserve">surrounding </w:t>
      </w:r>
      <w:r w:rsidRPr="007033DE">
        <w:t xml:space="preserve">secondary market. </w:t>
      </w:r>
      <w:r w:rsidR="00586FC6">
        <w:t>Because it is connected t</w:t>
      </w:r>
      <w:r w:rsidRPr="007033DE">
        <w:t xml:space="preserve">o the natural gas network, it can meet the local gas </w:t>
      </w:r>
      <w:proofErr w:type="spellStart"/>
      <w:r w:rsidR="00586FC6">
        <w:t>costumers</w:t>
      </w:r>
      <w:proofErr w:type="spellEnd"/>
      <w:r w:rsidRPr="007033DE">
        <w:t>. Although</w:t>
      </w:r>
      <w:r w:rsidR="002821D3">
        <w:t>,</w:t>
      </w:r>
      <w:r w:rsidRPr="007033DE">
        <w:t xml:space="preserve"> these projects are often far from existing pipeline networks, they can therefore generate a new network and</w:t>
      </w:r>
      <w:r w:rsidR="00DF5F16">
        <w:t>,</w:t>
      </w:r>
      <w:r w:rsidRPr="007033DE">
        <w:t xml:space="preserve"> thus</w:t>
      </w:r>
      <w:r w:rsidR="00DF5F16">
        <w:t>,</w:t>
      </w:r>
      <w:r w:rsidRPr="007033DE">
        <w:t xml:space="preserve"> develop the region with </w:t>
      </w:r>
      <w:proofErr w:type="spellStart"/>
      <w:r w:rsidR="00DF5F16">
        <w:t>previosly</w:t>
      </w:r>
      <w:proofErr w:type="spellEnd"/>
      <w:r w:rsidR="00DF5F16" w:rsidRPr="007033DE">
        <w:t xml:space="preserve"> </w:t>
      </w:r>
      <w:r w:rsidRPr="007033DE">
        <w:t>unviable industrial and commercial opportunities.</w:t>
      </w:r>
    </w:p>
    <w:p w14:paraId="298C3D5F" w14:textId="77777777" w:rsidR="00DC69F1" w:rsidRPr="00891902" w:rsidRDefault="00DC69F1">
      <w:pPr>
        <w:pStyle w:val="Ttulo2"/>
        <w:rPr>
          <w:i w:val="0"/>
          <w:sz w:val="24"/>
          <w:szCs w:val="24"/>
        </w:rPr>
      </w:pPr>
      <w:r w:rsidRPr="00891902">
        <w:rPr>
          <w:i w:val="0"/>
          <w:sz w:val="24"/>
          <w:szCs w:val="24"/>
        </w:rPr>
        <w:t>Methods</w:t>
      </w:r>
    </w:p>
    <w:p w14:paraId="041B23A2" w14:textId="31B258EE" w:rsidR="00997846" w:rsidRPr="00891902" w:rsidRDefault="00997846" w:rsidP="002A13CC">
      <w:pPr>
        <w:pStyle w:val="Corpodetexto2"/>
        <w:spacing w:after="200"/>
      </w:pPr>
      <w:r w:rsidRPr="00891902">
        <w:t>The development of the work is based on review of primary and secondary data from exportations and markets demands from Brazil</w:t>
      </w:r>
      <w:r w:rsidR="00891902" w:rsidRPr="00891902">
        <w:t xml:space="preserve"> and other countries</w:t>
      </w:r>
      <w:r w:rsidR="005B5B04">
        <w:t>, as d</w:t>
      </w:r>
      <w:r w:rsidRPr="00891902">
        <w:t>ata from Brazilian Ministry of Mines and Energy</w:t>
      </w:r>
      <w:r w:rsidR="005B5B04">
        <w:t xml:space="preserve">, data from </w:t>
      </w:r>
      <w:r w:rsidRPr="00891902">
        <w:t>São Paulo State Energy Secretary</w:t>
      </w:r>
      <w:r w:rsidR="005B5B04">
        <w:t>, and</w:t>
      </w:r>
      <w:r w:rsidRPr="00891902">
        <w:t xml:space="preserve"> </w:t>
      </w:r>
      <w:r w:rsidR="005B5B04">
        <w:t xml:space="preserve">data from </w:t>
      </w:r>
      <w:r w:rsidRPr="00891902">
        <w:t xml:space="preserve">international institutions such as the American Energy Agency, International Energy Agency - IEA and private consultants and pricing platforms like Argus, Reuters, IHS Markit and S&amp;P Global Platts. They also draw from sources of books and internationally published articles and analysed historical data from decades ago involving up to the last years in order to compile a database of global information on LNG and thereby generate a statistical base and evaluate financial conditions to demonstrate possible viability in LNG imports and </w:t>
      </w:r>
      <w:r w:rsidRPr="00891902">
        <w:lastRenderedPageBreak/>
        <w:t xml:space="preserve">applying the quantitative and statistical method with the data obtained. </w:t>
      </w:r>
      <w:r w:rsidR="0019530F">
        <w:t>T</w:t>
      </w:r>
      <w:r w:rsidR="00E5490B">
        <w:t xml:space="preserve">he </w:t>
      </w:r>
      <w:r w:rsidR="00E5490B">
        <w:t>Net Back Price methodology</w:t>
      </w:r>
      <w:r w:rsidR="0019530F">
        <w:t xml:space="preserve"> will be used</w:t>
      </w:r>
      <w:r w:rsidR="00E5490B">
        <w:t xml:space="preserve"> to show each </w:t>
      </w:r>
      <w:r w:rsidR="0019530F">
        <w:t>stage</w:t>
      </w:r>
      <w:r w:rsidR="00E5490B">
        <w:t xml:space="preserve"> of</w:t>
      </w:r>
      <w:r w:rsidR="0019530F">
        <w:t xml:space="preserve"> </w:t>
      </w:r>
      <w:r w:rsidR="00E5490B">
        <w:t xml:space="preserve">LNG </w:t>
      </w:r>
      <w:r w:rsidR="0019530F">
        <w:t xml:space="preserve">import </w:t>
      </w:r>
      <w:r w:rsidR="00E5490B">
        <w:t>from United States to Brazil</w:t>
      </w:r>
      <w:r w:rsidR="00E5490B">
        <w:t xml:space="preserve"> to prove the </w:t>
      </w:r>
      <w:r w:rsidR="0019530F">
        <w:t>viability</w:t>
      </w:r>
      <w:r w:rsidR="00E5490B">
        <w:t xml:space="preserve"> of this supply.</w:t>
      </w:r>
    </w:p>
    <w:p w14:paraId="2032A138" w14:textId="77777777" w:rsidR="00DC69F1" w:rsidRDefault="00DC69F1" w:rsidP="00DC69F1">
      <w:pPr>
        <w:pStyle w:val="Ttulo2"/>
        <w:rPr>
          <w:i w:val="0"/>
          <w:sz w:val="24"/>
          <w:szCs w:val="24"/>
        </w:rPr>
      </w:pPr>
      <w:r w:rsidRPr="00D767DA">
        <w:rPr>
          <w:i w:val="0"/>
          <w:sz w:val="24"/>
          <w:szCs w:val="24"/>
        </w:rPr>
        <w:t>Results</w:t>
      </w:r>
    </w:p>
    <w:p w14:paraId="458B8297" w14:textId="6B0AB24F" w:rsidR="009B3A46" w:rsidRPr="00705EBB" w:rsidRDefault="009B3A46" w:rsidP="009B3A46">
      <w:pPr>
        <w:pStyle w:val="Corpodetexto2"/>
        <w:spacing w:after="200"/>
      </w:pPr>
      <w:r>
        <w:t>T</w:t>
      </w:r>
      <w:r w:rsidRPr="00705EBB">
        <w:t>he Brazilian Government creat</w:t>
      </w:r>
      <w:r w:rsidR="0019530F">
        <w:t>e</w:t>
      </w:r>
      <w:r>
        <w:t>s</w:t>
      </w:r>
      <w:r w:rsidRPr="00705EBB">
        <w:t xml:space="preserve"> a program called “New Gas Market” in 2019 to improve national laws and create betters </w:t>
      </w:r>
      <w:proofErr w:type="spellStart"/>
      <w:r w:rsidRPr="00705EBB">
        <w:t>condicions</w:t>
      </w:r>
      <w:proofErr w:type="spellEnd"/>
      <w:r w:rsidRPr="00705EBB">
        <w:t xml:space="preserve"> to oil and gas companies to </w:t>
      </w:r>
      <w:r w:rsidR="0019530F">
        <w:t>make a necessary</w:t>
      </w:r>
      <w:r w:rsidRPr="00705EBB">
        <w:t xml:space="preserve"> investments</w:t>
      </w:r>
      <w:r w:rsidR="0019530F">
        <w:t>,</w:t>
      </w:r>
      <w:r w:rsidR="00E5490B">
        <w:t xml:space="preserve"> </w:t>
      </w:r>
      <w:r w:rsidR="0019530F">
        <w:t xml:space="preserve">such </w:t>
      </w:r>
      <w:r w:rsidR="00E5490B">
        <w:t xml:space="preserve">as a regulations to </w:t>
      </w:r>
      <w:proofErr w:type="spellStart"/>
      <w:r w:rsidR="00E5490B">
        <w:t>acess</w:t>
      </w:r>
      <w:proofErr w:type="spellEnd"/>
      <w:r w:rsidR="00E5490B">
        <w:t xml:space="preserve"> and share existing </w:t>
      </w:r>
      <w:r w:rsidR="0019530F">
        <w:t xml:space="preserve">gas structures, as </w:t>
      </w:r>
      <w:r w:rsidR="00E5490B">
        <w:t xml:space="preserve">processing and transport </w:t>
      </w:r>
      <w:r w:rsidR="0019530F">
        <w:t xml:space="preserve">units across </w:t>
      </w:r>
      <w:r w:rsidR="00E5490B">
        <w:t>the country and help the states improve the rules and conditions o</w:t>
      </w:r>
      <w:r w:rsidR="0019530F">
        <w:t>r</w:t>
      </w:r>
      <w:r w:rsidR="00E5490B">
        <w:t xml:space="preserve"> creat</w:t>
      </w:r>
      <w:r w:rsidR="0019530F">
        <w:t>ing</w:t>
      </w:r>
      <w:r w:rsidR="00E5490B">
        <w:t xml:space="preserve"> a free market</w:t>
      </w:r>
      <w:r w:rsidRPr="00705EBB">
        <w:t xml:space="preserve">. </w:t>
      </w:r>
      <w:r w:rsidR="0019530F">
        <w:t>Thus</w:t>
      </w:r>
      <w:r w:rsidR="002821D3">
        <w:t>,</w:t>
      </w:r>
      <w:r w:rsidRPr="00705EBB">
        <w:t xml:space="preserve"> there are several projects</w:t>
      </w:r>
      <w:r w:rsidR="00E5490B">
        <w:t xml:space="preserve"> </w:t>
      </w:r>
      <w:r w:rsidR="0019530F">
        <w:t>on</w:t>
      </w:r>
      <w:r w:rsidR="00E5490B">
        <w:t xml:space="preserve"> thermal generation of </w:t>
      </w:r>
      <w:r w:rsidR="0019530F">
        <w:t>electric</w:t>
      </w:r>
      <w:r w:rsidR="00E5490B">
        <w:t xml:space="preserve"> energy and </w:t>
      </w:r>
      <w:r w:rsidR="0019530F">
        <w:t xml:space="preserve">in </w:t>
      </w:r>
      <w:r w:rsidR="00E5490B">
        <w:t>others</w:t>
      </w:r>
      <w:r w:rsidRPr="00705EBB">
        <w:t xml:space="preserve"> </w:t>
      </w:r>
      <w:r w:rsidR="0019530F">
        <w:t xml:space="preserve">sector of the economy </w:t>
      </w:r>
      <w:r w:rsidRPr="00705EBB">
        <w:t>in line</w:t>
      </w:r>
      <w:r w:rsidR="00E5490B">
        <w:t xml:space="preserve">, almost of then at </w:t>
      </w:r>
      <w:proofErr w:type="spellStart"/>
      <w:r w:rsidR="00E5490B">
        <w:t>norh</w:t>
      </w:r>
      <w:proofErr w:type="spellEnd"/>
      <w:r w:rsidR="00E5490B">
        <w:t xml:space="preserve"> of </w:t>
      </w:r>
      <w:r w:rsidRPr="00705EBB">
        <w:t>Brazil.</w:t>
      </w:r>
    </w:p>
    <w:p w14:paraId="37209E0B" w14:textId="384CDFCD" w:rsidR="009B3A46" w:rsidRDefault="00D07F00" w:rsidP="009B3A46">
      <w:pPr>
        <w:pStyle w:val="Corpodetexto2"/>
        <w:spacing w:after="200"/>
      </w:pPr>
      <w:r>
        <w:t xml:space="preserve">With the recent evolution of LNG market with the boom of shale gas in the south of United States that make the price </w:t>
      </w:r>
      <w:proofErr w:type="spellStart"/>
      <w:r>
        <w:t>becaming</w:t>
      </w:r>
      <w:proofErr w:type="spellEnd"/>
      <w:r>
        <w:t xml:space="preserve"> lower </w:t>
      </w:r>
      <w:r w:rsidR="009B3A46">
        <w:t xml:space="preserve">levels of the reference price Henry Hub, it represent a great </w:t>
      </w:r>
      <w:proofErr w:type="spellStart"/>
      <w:r w:rsidR="009B3A46">
        <w:t>opotunity</w:t>
      </w:r>
      <w:proofErr w:type="spellEnd"/>
      <w:r w:rsidR="009B3A46">
        <w:t xml:space="preserve"> to import LNG to Brazil creating a competitive with other NG sources in Brazilian Marketing. </w:t>
      </w:r>
    </w:p>
    <w:p w14:paraId="64D8F6A5" w14:textId="77777777" w:rsidR="00DC69F1" w:rsidRPr="00D767DA" w:rsidRDefault="00DC69F1">
      <w:pPr>
        <w:pStyle w:val="Ttulo2"/>
        <w:jc w:val="both"/>
        <w:rPr>
          <w:i w:val="0"/>
          <w:sz w:val="24"/>
          <w:szCs w:val="24"/>
        </w:rPr>
      </w:pPr>
      <w:r w:rsidRPr="00D767DA">
        <w:rPr>
          <w:i w:val="0"/>
          <w:sz w:val="24"/>
          <w:szCs w:val="24"/>
        </w:rPr>
        <w:t>Conclusions</w:t>
      </w:r>
    </w:p>
    <w:p w14:paraId="727AFFF0" w14:textId="6DD32292" w:rsidR="00891902" w:rsidRDefault="0019530F" w:rsidP="002A13CC">
      <w:pPr>
        <w:pStyle w:val="Corpodetexto2"/>
        <w:spacing w:after="200"/>
      </w:pPr>
      <w:r>
        <w:t>In order to help</w:t>
      </w:r>
      <w:r w:rsidR="00151C21" w:rsidRPr="00891902">
        <w:t xml:space="preserve"> the </w:t>
      </w:r>
      <w:r w:rsidR="002821D3">
        <w:t>B</w:t>
      </w:r>
      <w:r w:rsidR="00151C21" w:rsidRPr="00891902">
        <w:t>ra</w:t>
      </w:r>
      <w:r w:rsidR="002821D3">
        <w:t>z</w:t>
      </w:r>
      <w:r w:rsidR="00151C21" w:rsidRPr="00891902">
        <w:t>ilian natural gas sector</w:t>
      </w:r>
      <w:r>
        <w:t>,</w:t>
      </w:r>
      <w:r w:rsidR="00CA33EC">
        <w:t xml:space="preserve"> the New Market Gas Program is </w:t>
      </w:r>
      <w:r>
        <w:t xml:space="preserve">providing </w:t>
      </w:r>
      <w:r w:rsidR="00CA33EC">
        <w:t xml:space="preserve">regulatory conditions </w:t>
      </w:r>
      <w:r w:rsidR="00DD5B16">
        <w:t>for</w:t>
      </w:r>
      <w:r w:rsidR="00CA33EC">
        <w:t xml:space="preserve"> companies </w:t>
      </w:r>
      <w:r w:rsidR="00DD5B16">
        <w:t xml:space="preserve">to </w:t>
      </w:r>
      <w:r w:rsidR="00CA33EC">
        <w:t xml:space="preserve">use </w:t>
      </w:r>
      <w:r w:rsidR="00DD5B16">
        <w:t>t</w:t>
      </w:r>
      <w:r w:rsidR="00CA33EC">
        <w:t>he</w:t>
      </w:r>
      <w:r w:rsidR="00DD5B16">
        <w:t xml:space="preserve"> entire existing </w:t>
      </w:r>
      <w:r w:rsidR="00CA33EC">
        <w:t xml:space="preserve">structure </w:t>
      </w:r>
      <w:r w:rsidR="00DD5B16">
        <w:t xml:space="preserve">at </w:t>
      </w:r>
      <w:proofErr w:type="gramStart"/>
      <w:r w:rsidR="00DD5B16">
        <w:t>an</w:t>
      </w:r>
      <w:proofErr w:type="gramEnd"/>
      <w:r w:rsidR="00CA33EC">
        <w:t xml:space="preserve"> </w:t>
      </w:r>
      <w:r w:rsidR="00DD5B16">
        <w:t>high</w:t>
      </w:r>
      <w:r w:rsidR="00CA33EC">
        <w:t xml:space="preserve"> rate </w:t>
      </w:r>
      <w:proofErr w:type="spellStart"/>
      <w:r w:rsidR="00DD5B16">
        <w:t>os</w:t>
      </w:r>
      <w:proofErr w:type="spellEnd"/>
      <w:r w:rsidR="00DD5B16">
        <w:t xml:space="preserve"> its capacity for </w:t>
      </w:r>
      <w:proofErr w:type="spellStart"/>
      <w:r w:rsidR="00CA33EC">
        <w:t>almot</w:t>
      </w:r>
      <w:proofErr w:type="spellEnd"/>
      <w:r w:rsidR="00CA33EC">
        <w:t xml:space="preserve"> time. </w:t>
      </w:r>
      <w:r w:rsidR="00DD5B16">
        <w:t>In addition</w:t>
      </w:r>
      <w:r w:rsidR="00CA33EC">
        <w:t>, understanding of</w:t>
      </w:r>
      <w:r w:rsidR="00151C21" w:rsidRPr="00891902">
        <w:t xml:space="preserve"> the LNG market </w:t>
      </w:r>
      <w:r w:rsidR="00CA33EC">
        <w:t xml:space="preserve">and </w:t>
      </w:r>
      <w:r w:rsidR="00DD5B16">
        <w:t>importing int</w:t>
      </w:r>
      <w:r w:rsidR="00CA33EC">
        <w:t xml:space="preserve">o Brazil can </w:t>
      </w:r>
      <w:r w:rsidR="00151C21" w:rsidRPr="00891902">
        <w:t>take advantage of its current low prices</w:t>
      </w:r>
      <w:r w:rsidR="00CA33EC">
        <w:t xml:space="preserve"> in</w:t>
      </w:r>
      <w:r w:rsidR="00DD5B16">
        <w:t xml:space="preserve"> North American</w:t>
      </w:r>
      <w:r w:rsidR="00CA33EC">
        <w:t xml:space="preserve"> market</w:t>
      </w:r>
      <w:r w:rsidR="00151C21" w:rsidRPr="00891902">
        <w:t>, composing the supply matrix with other</w:t>
      </w:r>
      <w:r w:rsidR="00DD5B16">
        <w:t>s</w:t>
      </w:r>
      <w:r w:rsidR="00151C21" w:rsidRPr="00891902">
        <w:t xml:space="preserve">. </w:t>
      </w:r>
      <w:r w:rsidR="00DD5B16">
        <w:t>Whit a</w:t>
      </w:r>
      <w:r w:rsidR="00151C21" w:rsidRPr="00891902">
        <w:t xml:space="preserve"> competitive pricing, LNG </w:t>
      </w:r>
      <w:r w:rsidR="00DD5B16">
        <w:t>allows</w:t>
      </w:r>
      <w:r w:rsidR="00DD5B16" w:rsidRPr="00891902">
        <w:t xml:space="preserve"> </w:t>
      </w:r>
      <w:r w:rsidR="00151C21" w:rsidRPr="00891902">
        <w:t xml:space="preserve">the delivery of natural gas to locations not served by the pipeline network and provides for large volumes to be </w:t>
      </w:r>
      <w:r w:rsidR="00DD5B16">
        <w:t xml:space="preserve">served, </w:t>
      </w:r>
      <w:r w:rsidR="00151C21" w:rsidRPr="00891902">
        <w:t>regardless of pipeline capacity limitations.</w:t>
      </w:r>
    </w:p>
    <w:p w14:paraId="7E16A8CE" w14:textId="5FF1B124" w:rsidR="00814914" w:rsidRDefault="00997846" w:rsidP="002A13CC">
      <w:pPr>
        <w:pStyle w:val="Corpodetexto2"/>
        <w:spacing w:after="200"/>
      </w:pPr>
      <w:r w:rsidRPr="00891902">
        <w:t xml:space="preserve">As demonstrated in the literature, the trend is that LNG low prices materializes on the international market. Including Brazil, which could enable competitive supply contracts on some conditions like long term contracts and, structural costs such as liquefaction and delivery costs. </w:t>
      </w:r>
    </w:p>
    <w:p w14:paraId="1250F622" w14:textId="46137622" w:rsidR="005B6FF8" w:rsidRPr="005B6FF8" w:rsidRDefault="005B6FF8" w:rsidP="005B6FF8">
      <w:pPr>
        <w:pStyle w:val="Ttulo2"/>
        <w:jc w:val="both"/>
        <w:rPr>
          <w:i w:val="0"/>
          <w:sz w:val="24"/>
          <w:szCs w:val="24"/>
        </w:rPr>
      </w:pPr>
      <w:proofErr w:type="spellStart"/>
      <w:r w:rsidRPr="005B6FF8">
        <w:rPr>
          <w:i w:val="0"/>
          <w:sz w:val="24"/>
          <w:szCs w:val="24"/>
        </w:rPr>
        <w:t>Aknowledgments</w:t>
      </w:r>
      <w:proofErr w:type="spellEnd"/>
    </w:p>
    <w:p w14:paraId="6A61F29E" w14:textId="32000A0F" w:rsidR="005B6FF8" w:rsidRPr="005B6FF8" w:rsidRDefault="005B6FF8" w:rsidP="005B6FF8">
      <w:pPr>
        <w:pStyle w:val="Corpodetexto2"/>
        <w:spacing w:after="200"/>
      </w:pPr>
      <w:r w:rsidRPr="005B6FF8">
        <w:t>The authors gratefully acknowledge the Institute of Energy and Environment (</w:t>
      </w:r>
      <w:r>
        <w:t xml:space="preserve">University of São Paulo) and the </w:t>
      </w:r>
      <w:r w:rsidRPr="005B6FF8">
        <w:t>support from SHELL Brazil (a subsidiary company of Royal Dutch Shell) a</w:t>
      </w:r>
      <w:r>
        <w:t xml:space="preserve">nd FAPESP, through the “Research </w:t>
      </w:r>
      <w:r w:rsidRPr="005B6FF8">
        <w:t>Centre for Gas Innovation (RCGI) hosted by the University of São Paulo” (FAPESP Grant Proc. 2014/50279-4).Drielli Peyerl thanks especially the current financial support of grant Process 2017/18208-8 and 2018/26388-9, São</w:t>
      </w:r>
      <w:r>
        <w:t xml:space="preserve"> </w:t>
      </w:r>
      <w:r w:rsidRPr="005B6FF8">
        <w:t>Paulo Research Foundation (</w:t>
      </w:r>
      <w:proofErr w:type="spellStart"/>
      <w:r w:rsidRPr="005B6FF8">
        <w:t>Fundação</w:t>
      </w:r>
      <w:proofErr w:type="spellEnd"/>
      <w:r w:rsidRPr="005B6FF8">
        <w:t xml:space="preserve"> de Amparo à Pesquisa do Estado de São Paulo – FAPESP</w:t>
      </w:r>
      <w:r>
        <w:t>).</w:t>
      </w:r>
    </w:p>
    <w:p w14:paraId="33113851" w14:textId="77777777" w:rsidR="00DC69F1" w:rsidRPr="00891902" w:rsidRDefault="00DC69F1">
      <w:pPr>
        <w:pStyle w:val="Ttulo2"/>
        <w:rPr>
          <w:i w:val="0"/>
          <w:sz w:val="24"/>
          <w:szCs w:val="24"/>
        </w:rPr>
      </w:pPr>
      <w:r w:rsidRPr="00891902">
        <w:rPr>
          <w:i w:val="0"/>
          <w:sz w:val="24"/>
          <w:szCs w:val="24"/>
        </w:rPr>
        <w:t>References</w:t>
      </w:r>
    </w:p>
    <w:p w14:paraId="236E298B" w14:textId="77777777" w:rsidR="00C8034C" w:rsidRPr="006F6740" w:rsidRDefault="00C8034C" w:rsidP="00C8034C">
      <w:pPr>
        <w:ind w:left="426" w:hanging="426"/>
        <w:jc w:val="both"/>
        <w:rPr>
          <w:highlight w:val="yellow"/>
          <w:lang w:val="en-US"/>
        </w:rPr>
      </w:pPr>
    </w:p>
    <w:p w14:paraId="543C7F8E" w14:textId="77777777" w:rsidR="00C8034C" w:rsidRPr="006F6740" w:rsidRDefault="00C8034C" w:rsidP="00C8034C">
      <w:pPr>
        <w:autoSpaceDE w:val="0"/>
        <w:autoSpaceDN w:val="0"/>
        <w:adjustRightInd w:val="0"/>
        <w:ind w:left="426" w:hanging="426"/>
        <w:jc w:val="both"/>
        <w:rPr>
          <w:lang w:val="en-US"/>
        </w:rPr>
      </w:pPr>
      <w:r w:rsidRPr="006F6740">
        <w:rPr>
          <w:lang w:val="en-US"/>
        </w:rPr>
        <w:t xml:space="preserve">ARGUS, </w:t>
      </w:r>
      <w:r w:rsidRPr="006F6740">
        <w:rPr>
          <w:b/>
          <w:lang w:val="en-US"/>
        </w:rPr>
        <w:t>Argus LNG Daily Prices, News and Analysis</w:t>
      </w:r>
      <w:r w:rsidRPr="006F6740">
        <w:rPr>
          <w:lang w:val="en-US"/>
        </w:rPr>
        <w:t xml:space="preserve">, published in January 2018. Available at: </w:t>
      </w:r>
      <w:hyperlink r:id="rId10" w:history="1">
        <w:r w:rsidRPr="006F6740">
          <w:rPr>
            <w:rStyle w:val="Hyperlink"/>
            <w:lang w:val="en-US"/>
          </w:rPr>
          <w:t>https://www.argusmedia.com/-/media/Files/sample-reports/argus-lng-daily.ashx?la=pt&amp;hash=48C33D8D90CF39ED17D63E82AB9B67E849B4A26E</w:t>
        </w:r>
      </w:hyperlink>
      <w:r w:rsidRPr="006F6740">
        <w:rPr>
          <w:lang w:val="en-US"/>
        </w:rPr>
        <w:t xml:space="preserve"> , access in November 2018.</w:t>
      </w:r>
    </w:p>
    <w:p w14:paraId="2FF63E0F" w14:textId="77777777" w:rsidR="00C8034C" w:rsidRDefault="00C8034C" w:rsidP="00C8034C">
      <w:pPr>
        <w:pStyle w:val="Ttulo1"/>
        <w:shd w:val="clear" w:color="auto" w:fill="FFFFFF"/>
        <w:spacing w:before="0" w:after="0"/>
        <w:ind w:left="426" w:hanging="426"/>
        <w:rPr>
          <w:rFonts w:ascii="Times New Roman" w:hAnsi="Times New Roman"/>
          <w:b w:val="0"/>
          <w:sz w:val="20"/>
        </w:rPr>
      </w:pPr>
    </w:p>
    <w:p w14:paraId="14B78644" w14:textId="77777777" w:rsidR="00C8034C" w:rsidRPr="006F6740" w:rsidRDefault="00C8034C" w:rsidP="00C8034C">
      <w:pPr>
        <w:ind w:left="426" w:hanging="426"/>
        <w:jc w:val="both"/>
        <w:rPr>
          <w:lang w:val="pt-BR"/>
        </w:rPr>
      </w:pPr>
      <w:r w:rsidRPr="006F6740">
        <w:rPr>
          <w:lang w:val="pt-BR"/>
        </w:rPr>
        <w:t xml:space="preserve">MINISTÉRIO DE MINAS E ENERGIA, Secretaria do Petróleo, Gás Natural e Biocombustíveis, </w:t>
      </w:r>
      <w:r w:rsidRPr="006F6740">
        <w:rPr>
          <w:b/>
          <w:lang w:val="pt-BR"/>
        </w:rPr>
        <w:t>Boletim Mensal de Acompanhamento da Indústria de Gás Natural</w:t>
      </w:r>
      <w:r w:rsidRPr="006F6740">
        <w:rPr>
          <w:lang w:val="pt-BR"/>
        </w:rPr>
        <w:t xml:space="preserve">, </w:t>
      </w:r>
      <w:proofErr w:type="spellStart"/>
      <w:r w:rsidRPr="006F6740">
        <w:rPr>
          <w:lang w:val="pt-BR"/>
        </w:rPr>
        <w:t>edition</w:t>
      </w:r>
      <w:proofErr w:type="spellEnd"/>
      <w:r w:rsidRPr="006F6740">
        <w:rPr>
          <w:lang w:val="pt-BR"/>
        </w:rPr>
        <w:t xml:space="preserve"> Nº14</w:t>
      </w:r>
      <w:r>
        <w:rPr>
          <w:lang w:val="pt-BR"/>
        </w:rPr>
        <w:t>7</w:t>
      </w:r>
      <w:r w:rsidRPr="006F6740">
        <w:rPr>
          <w:lang w:val="pt-BR"/>
        </w:rPr>
        <w:t xml:space="preserve">, </w:t>
      </w:r>
      <w:proofErr w:type="spellStart"/>
      <w:r w:rsidRPr="006F6740">
        <w:rPr>
          <w:lang w:val="pt-BR"/>
        </w:rPr>
        <w:t>Highlights</w:t>
      </w:r>
      <w:proofErr w:type="spellEnd"/>
      <w:r w:rsidRPr="006F6740">
        <w:rPr>
          <w:lang w:val="pt-BR"/>
        </w:rPr>
        <w:t xml:space="preserve"> </w:t>
      </w:r>
      <w:proofErr w:type="spellStart"/>
      <w:r w:rsidRPr="006F6740">
        <w:rPr>
          <w:lang w:val="pt-BR"/>
        </w:rPr>
        <w:t>of</w:t>
      </w:r>
      <w:proofErr w:type="spellEnd"/>
      <w:r w:rsidRPr="006F6740">
        <w:rPr>
          <w:lang w:val="pt-BR"/>
        </w:rPr>
        <w:t xml:space="preserve"> </w:t>
      </w:r>
      <w:r>
        <w:rPr>
          <w:lang w:val="pt-BR"/>
        </w:rPr>
        <w:t>May</w:t>
      </w:r>
      <w:r w:rsidRPr="006F6740">
        <w:rPr>
          <w:lang w:val="pt-BR"/>
        </w:rPr>
        <w:t xml:space="preserve"> 2019.</w:t>
      </w:r>
    </w:p>
    <w:p w14:paraId="5FA696BF" w14:textId="77777777" w:rsidR="00C8034C" w:rsidRDefault="00C8034C" w:rsidP="00C8034C">
      <w:pPr>
        <w:ind w:left="426" w:hanging="426"/>
        <w:rPr>
          <w:lang w:val="pt-BR"/>
        </w:rPr>
      </w:pPr>
    </w:p>
    <w:p w14:paraId="14F2187F" w14:textId="77777777" w:rsidR="00C8034C" w:rsidRDefault="00C8034C" w:rsidP="00C8034C">
      <w:pPr>
        <w:ind w:left="426" w:hanging="426"/>
        <w:rPr>
          <w:lang w:val="pt-BR"/>
        </w:rPr>
      </w:pPr>
      <w:r w:rsidRPr="00DA6405">
        <w:rPr>
          <w:lang w:val="pt-BR"/>
        </w:rPr>
        <w:t xml:space="preserve">SECRETARIA DE ENERGIA DO ESTADO DE SÃO PAULO, </w:t>
      </w:r>
      <w:r w:rsidRPr="00DA6405">
        <w:rPr>
          <w:b/>
          <w:lang w:val="pt-BR"/>
        </w:rPr>
        <w:t>Sumário Executivo de Petróleo e Gás Natural</w:t>
      </w:r>
      <w:r w:rsidRPr="00DA6405">
        <w:rPr>
          <w:lang w:val="pt-BR"/>
        </w:rPr>
        <w:t xml:space="preserve">, </w:t>
      </w:r>
      <w:proofErr w:type="spellStart"/>
      <w:r w:rsidRPr="00DA6405">
        <w:rPr>
          <w:lang w:val="pt-BR"/>
        </w:rPr>
        <w:t>October</w:t>
      </w:r>
      <w:proofErr w:type="spellEnd"/>
      <w:r w:rsidRPr="00DA6405">
        <w:rPr>
          <w:lang w:val="pt-BR"/>
        </w:rPr>
        <w:t xml:space="preserve"> 2018, </w:t>
      </w:r>
      <w:proofErr w:type="spellStart"/>
      <w:r w:rsidRPr="00DA6405">
        <w:rPr>
          <w:lang w:val="pt-BR"/>
        </w:rPr>
        <w:t>edition</w:t>
      </w:r>
      <w:proofErr w:type="spellEnd"/>
      <w:r w:rsidRPr="00DA6405">
        <w:rPr>
          <w:lang w:val="pt-BR"/>
        </w:rPr>
        <w:t xml:space="preserve"> 83 , </w:t>
      </w:r>
      <w:proofErr w:type="spellStart"/>
      <w:r w:rsidRPr="00DA6405">
        <w:rPr>
          <w:lang w:val="pt-BR"/>
        </w:rPr>
        <w:t>Available</w:t>
      </w:r>
      <w:proofErr w:type="spellEnd"/>
      <w:r w:rsidRPr="00DA6405">
        <w:rPr>
          <w:lang w:val="pt-BR"/>
        </w:rPr>
        <w:t xml:space="preserve"> </w:t>
      </w:r>
      <w:proofErr w:type="spellStart"/>
      <w:r w:rsidRPr="00DA6405">
        <w:rPr>
          <w:lang w:val="pt-BR"/>
        </w:rPr>
        <w:t>at</w:t>
      </w:r>
      <w:proofErr w:type="spellEnd"/>
      <w:r w:rsidRPr="00DA6405">
        <w:rPr>
          <w:lang w:val="pt-BR"/>
        </w:rPr>
        <w:t xml:space="preserve">: </w:t>
      </w:r>
      <w:hyperlink r:id="rId11" w:history="1">
        <w:r w:rsidRPr="00DA6405">
          <w:rPr>
            <w:rStyle w:val="Hyperlink"/>
            <w:lang w:val="pt-BR"/>
          </w:rPr>
          <w:t>http://dadosenergeticos.energia.sp.gov.br/portalcev2/intranet/BiblioVirtual/petrogas/Folder_Sumario_PG.pdf</w:t>
        </w:r>
      </w:hyperlink>
      <w:r w:rsidRPr="00DA6405">
        <w:rPr>
          <w:lang w:val="pt-BR"/>
        </w:rPr>
        <w:t xml:space="preserve">   </w:t>
      </w:r>
      <w:proofErr w:type="spellStart"/>
      <w:r w:rsidRPr="00DA6405">
        <w:rPr>
          <w:lang w:val="pt-BR"/>
        </w:rPr>
        <w:t>acessed</w:t>
      </w:r>
      <w:proofErr w:type="spellEnd"/>
      <w:r w:rsidRPr="00DA6405">
        <w:rPr>
          <w:lang w:val="pt-BR"/>
        </w:rPr>
        <w:t xml:space="preserve"> in May 2019;</w:t>
      </w:r>
    </w:p>
    <w:p w14:paraId="26A28453" w14:textId="77777777" w:rsidR="00C8034C" w:rsidRDefault="00C8034C" w:rsidP="00C8034C">
      <w:pPr>
        <w:ind w:left="426" w:hanging="426"/>
        <w:rPr>
          <w:lang w:val="pt-BR"/>
        </w:rPr>
      </w:pPr>
    </w:p>
    <w:p w14:paraId="43BB22DE" w14:textId="77777777" w:rsidR="00C8034C" w:rsidRPr="00403971" w:rsidRDefault="00C8034C" w:rsidP="00C8034C">
      <w:pPr>
        <w:ind w:left="426" w:hanging="426"/>
        <w:rPr>
          <w:lang w:val="pt-BR"/>
        </w:rPr>
      </w:pPr>
      <w:r>
        <w:rPr>
          <w:lang w:val="en-US"/>
        </w:rPr>
        <w:t xml:space="preserve">S&amp;P GLOBAL </w:t>
      </w:r>
      <w:r w:rsidRPr="00486B9A">
        <w:rPr>
          <w:lang w:val="en-US"/>
        </w:rPr>
        <w:t>PLAT</w:t>
      </w:r>
      <w:r>
        <w:rPr>
          <w:lang w:val="en-US"/>
        </w:rPr>
        <w:t>T</w:t>
      </w:r>
      <w:r w:rsidRPr="00486B9A">
        <w:rPr>
          <w:lang w:val="en-US"/>
        </w:rPr>
        <w:t xml:space="preserve">S, </w:t>
      </w:r>
      <w:r w:rsidRPr="00486B9A">
        <w:rPr>
          <w:b/>
          <w:lang w:val="en-US"/>
        </w:rPr>
        <w:t>LNG Daily</w:t>
      </w:r>
      <w:r>
        <w:rPr>
          <w:lang w:val="en-US"/>
        </w:rPr>
        <w:t>,</w:t>
      </w:r>
      <w:r w:rsidRPr="00486B9A">
        <w:rPr>
          <w:lang w:val="en-US"/>
        </w:rPr>
        <w:t xml:space="preserve"> Volume 16, Issue 161, August 16, 2019. </w:t>
      </w:r>
      <w:proofErr w:type="spellStart"/>
      <w:r w:rsidRPr="00403971">
        <w:rPr>
          <w:lang w:val="pt-BR"/>
        </w:rPr>
        <w:t>Available</w:t>
      </w:r>
      <w:proofErr w:type="spellEnd"/>
      <w:r w:rsidRPr="00403971">
        <w:rPr>
          <w:lang w:val="pt-BR"/>
        </w:rPr>
        <w:t xml:space="preserve"> </w:t>
      </w:r>
      <w:proofErr w:type="spellStart"/>
      <w:r w:rsidRPr="00403971">
        <w:rPr>
          <w:lang w:val="pt-BR"/>
        </w:rPr>
        <w:t>at</w:t>
      </w:r>
      <w:proofErr w:type="spellEnd"/>
      <w:r w:rsidRPr="00403971">
        <w:rPr>
          <w:lang w:val="pt-BR"/>
        </w:rPr>
        <w:t xml:space="preserve">: </w:t>
      </w:r>
      <w:hyperlink r:id="rId12" w:history="1">
        <w:r w:rsidRPr="00403971">
          <w:rPr>
            <w:rStyle w:val="Hyperlink"/>
            <w:lang w:val="pt-BR"/>
          </w:rPr>
          <w:t>www.platts.com</w:t>
        </w:r>
      </w:hyperlink>
      <w:r w:rsidRPr="00403971">
        <w:rPr>
          <w:lang w:val="pt-BR"/>
        </w:rPr>
        <w:t xml:space="preserve"> </w:t>
      </w:r>
    </w:p>
    <w:p w14:paraId="7D3579C2" w14:textId="77777777" w:rsidR="00C8034C" w:rsidRPr="00403971" w:rsidRDefault="00C8034C" w:rsidP="00C8034C">
      <w:pPr>
        <w:ind w:left="426" w:hanging="426"/>
        <w:rPr>
          <w:lang w:val="pt-BR"/>
        </w:rPr>
      </w:pPr>
    </w:p>
    <w:p w14:paraId="47B4783C" w14:textId="1488095E" w:rsidR="00DC69F1" w:rsidRDefault="00C8034C" w:rsidP="005B6FF8">
      <w:pPr>
        <w:ind w:left="426" w:hanging="426"/>
        <w:rPr>
          <w:lang w:val="pt-BR"/>
        </w:rPr>
      </w:pPr>
      <w:r w:rsidRPr="00941AD0">
        <w:rPr>
          <w:lang w:val="pt-BR"/>
        </w:rPr>
        <w:t xml:space="preserve">EPE - </w:t>
      </w:r>
      <w:r w:rsidRPr="006F6740">
        <w:rPr>
          <w:lang w:val="pt-BR"/>
        </w:rPr>
        <w:t>MINISTÉRIO DE MINAS E ENERGIA</w:t>
      </w:r>
      <w:r>
        <w:rPr>
          <w:lang w:val="pt-BR"/>
        </w:rPr>
        <w:t xml:space="preserve">, </w:t>
      </w:r>
      <w:r w:rsidRPr="00403971">
        <w:rPr>
          <w:b/>
          <w:lang w:val="pt-BR"/>
        </w:rPr>
        <w:t>Informe</w:t>
      </w:r>
      <w:r>
        <w:rPr>
          <w:b/>
          <w:lang w:val="pt-BR"/>
        </w:rPr>
        <w:t>:</w:t>
      </w:r>
      <w:r w:rsidRPr="00403971">
        <w:rPr>
          <w:b/>
          <w:lang w:val="pt-BR"/>
        </w:rPr>
        <w:t xml:space="preserve"> Custos de Gás Natural no </w:t>
      </w:r>
      <w:proofErr w:type="spellStart"/>
      <w:r w:rsidRPr="00403971">
        <w:rPr>
          <w:b/>
          <w:lang w:val="pt-BR"/>
        </w:rPr>
        <w:t>Pré</w:t>
      </w:r>
      <w:proofErr w:type="spellEnd"/>
      <w:r w:rsidRPr="00403971">
        <w:rPr>
          <w:b/>
          <w:lang w:val="pt-BR"/>
        </w:rPr>
        <w:t>-Sal Brasileiro</w:t>
      </w:r>
      <w:r>
        <w:rPr>
          <w:lang w:val="pt-BR"/>
        </w:rPr>
        <w:t xml:space="preserve">, </w:t>
      </w:r>
      <w:proofErr w:type="spellStart"/>
      <w:r>
        <w:rPr>
          <w:lang w:val="pt-BR"/>
        </w:rPr>
        <w:t>April</w:t>
      </w:r>
      <w:proofErr w:type="spellEnd"/>
      <w:r>
        <w:rPr>
          <w:lang w:val="pt-BR"/>
        </w:rPr>
        <w:t xml:space="preserve"> 2019, </w:t>
      </w:r>
      <w:proofErr w:type="spellStart"/>
      <w:r w:rsidRPr="006F6740">
        <w:rPr>
          <w:lang w:val="pt-BR"/>
        </w:rPr>
        <w:t>Available</w:t>
      </w:r>
      <w:proofErr w:type="spellEnd"/>
      <w:r w:rsidRPr="006F6740">
        <w:rPr>
          <w:lang w:val="pt-BR"/>
        </w:rPr>
        <w:t xml:space="preserve"> </w:t>
      </w:r>
      <w:proofErr w:type="spellStart"/>
      <w:r w:rsidRPr="006F6740">
        <w:rPr>
          <w:lang w:val="pt-BR"/>
        </w:rPr>
        <w:t>at</w:t>
      </w:r>
      <w:proofErr w:type="spellEnd"/>
      <w:r w:rsidRPr="006F6740">
        <w:rPr>
          <w:lang w:val="pt-BR"/>
        </w:rPr>
        <w:t xml:space="preserve">: </w:t>
      </w:r>
      <w:hyperlink r:id="rId13" w:history="1">
        <w:r w:rsidRPr="00B34BC0">
          <w:rPr>
            <w:rStyle w:val="Hyperlink"/>
            <w:lang w:val="pt-BR"/>
          </w:rPr>
          <w:t>http://epe.gov.br/sites-pt/publicacoes-dados-abertos/publicacoes/PublicacoesArquivos/publicacao-368/INFORME%20-%20Custos%20de%20G%C3%A1s%20Natural%20no%20Pr%C3%A9-Sal%20Brasileiro.pdf</w:t>
        </w:r>
      </w:hyperlink>
      <w:r w:rsidRPr="00B34BC0">
        <w:rPr>
          <w:lang w:val="pt-BR"/>
        </w:rPr>
        <w:t xml:space="preserve"> , </w:t>
      </w:r>
      <w:r w:rsidRPr="006F6740">
        <w:rPr>
          <w:lang w:val="pt-BR"/>
        </w:rPr>
        <w:t xml:space="preserve">Access in </w:t>
      </w:r>
      <w:r w:rsidRPr="00403971">
        <w:rPr>
          <w:lang w:val="pt-BR"/>
        </w:rPr>
        <w:t>August 2019.</w:t>
      </w:r>
    </w:p>
    <w:p w14:paraId="484216B5" w14:textId="77777777" w:rsidR="00861B91" w:rsidRDefault="00861B91" w:rsidP="005B6FF8">
      <w:pPr>
        <w:ind w:left="426" w:hanging="426"/>
        <w:rPr>
          <w:lang w:val="pt-BR"/>
        </w:rPr>
      </w:pPr>
    </w:p>
    <w:p w14:paraId="51281F52" w14:textId="394D9001" w:rsidR="00861B91" w:rsidRPr="00861B91" w:rsidRDefault="00861B91" w:rsidP="005B6FF8">
      <w:pPr>
        <w:ind w:left="426" w:hanging="426"/>
        <w:rPr>
          <w:lang w:val="pt-BR"/>
        </w:rPr>
      </w:pPr>
      <w:r>
        <w:rPr>
          <w:lang w:val="pt-BR"/>
        </w:rPr>
        <w:t xml:space="preserve">EPE – MINISTÉRIO DE MINAS E ENERGIA, Plano Nacional de </w:t>
      </w:r>
      <w:proofErr w:type="spellStart"/>
      <w:r>
        <w:rPr>
          <w:lang w:val="pt-BR"/>
        </w:rPr>
        <w:t>Espansão</w:t>
      </w:r>
      <w:proofErr w:type="spellEnd"/>
      <w:r>
        <w:rPr>
          <w:lang w:val="pt-BR"/>
        </w:rPr>
        <w:t xml:space="preserve"> da </w:t>
      </w:r>
      <w:proofErr w:type="spellStart"/>
      <w:r>
        <w:rPr>
          <w:lang w:val="pt-BR"/>
        </w:rPr>
        <w:t>Eneriga</w:t>
      </w:r>
      <w:proofErr w:type="spellEnd"/>
      <w:r>
        <w:rPr>
          <w:lang w:val="pt-BR"/>
        </w:rPr>
        <w:t xml:space="preserve"> 2029, 2019,  </w:t>
      </w:r>
      <w:proofErr w:type="spellStart"/>
      <w:r w:rsidRPr="00861B91">
        <w:rPr>
          <w:lang w:val="pt-BR"/>
        </w:rPr>
        <w:t>Available</w:t>
      </w:r>
      <w:proofErr w:type="spellEnd"/>
      <w:r w:rsidRPr="00861B91">
        <w:rPr>
          <w:lang w:val="pt-BR"/>
        </w:rPr>
        <w:t xml:space="preserve"> </w:t>
      </w:r>
      <w:proofErr w:type="spellStart"/>
      <w:r w:rsidRPr="00861B91">
        <w:rPr>
          <w:lang w:val="pt-BR"/>
        </w:rPr>
        <w:t>at</w:t>
      </w:r>
      <w:proofErr w:type="spellEnd"/>
      <w:r w:rsidRPr="00861B91">
        <w:rPr>
          <w:lang w:val="pt-BR"/>
        </w:rPr>
        <w:t xml:space="preserve">: </w:t>
      </w:r>
      <w:hyperlink r:id="rId14" w:history="1">
        <w:r w:rsidRPr="00861B91">
          <w:rPr>
            <w:rStyle w:val="Hyperlink"/>
            <w:lang w:val="pt-BR"/>
          </w:rPr>
          <w:t>http://www.epe.gov.br/sites-pt/publicacoes-dados-abertos/publicacoes/PublicacoesArquivos/publicacao-422/PDE%202029.pdf</w:t>
        </w:r>
      </w:hyperlink>
      <w:r w:rsidRPr="00861B91">
        <w:rPr>
          <w:lang w:val="pt-BR"/>
        </w:rPr>
        <w:t xml:space="preserve"> , </w:t>
      </w:r>
      <w:proofErr w:type="spellStart"/>
      <w:r w:rsidRPr="00861B91">
        <w:rPr>
          <w:lang w:val="pt-BR"/>
        </w:rPr>
        <w:t>Acess</w:t>
      </w:r>
      <w:proofErr w:type="spellEnd"/>
      <w:r w:rsidRPr="00861B91">
        <w:rPr>
          <w:lang w:val="pt-BR"/>
        </w:rPr>
        <w:t xml:space="preserve"> in </w:t>
      </w:r>
      <w:proofErr w:type="spellStart"/>
      <w:r w:rsidRPr="00861B91">
        <w:rPr>
          <w:lang w:val="pt-BR"/>
        </w:rPr>
        <w:t>January</w:t>
      </w:r>
      <w:proofErr w:type="spellEnd"/>
      <w:r w:rsidRPr="00861B91">
        <w:rPr>
          <w:lang w:val="pt-BR"/>
        </w:rPr>
        <w:t xml:space="preserve"> 2020.</w:t>
      </w:r>
    </w:p>
    <w:sectPr w:rsidR="00861B91" w:rsidRPr="00861B91" w:rsidSect="00FC73E0">
      <w:headerReference w:type="first" r:id="rId1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D3DD" w14:textId="77777777" w:rsidR="00A76BA1" w:rsidRDefault="00A76BA1">
      <w:r>
        <w:separator/>
      </w:r>
    </w:p>
  </w:endnote>
  <w:endnote w:type="continuationSeparator" w:id="0">
    <w:p w14:paraId="3BB03C16" w14:textId="77777777" w:rsidR="00A76BA1" w:rsidRDefault="00A7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4A47" w14:textId="77777777" w:rsidR="00A76BA1" w:rsidRDefault="00A76BA1">
      <w:r>
        <w:separator/>
      </w:r>
    </w:p>
  </w:footnote>
  <w:footnote w:type="continuationSeparator" w:id="0">
    <w:p w14:paraId="67A4297D" w14:textId="77777777" w:rsidR="00A76BA1" w:rsidRDefault="00A7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EE3F" w14:textId="77777777" w:rsidR="005A5112" w:rsidRDefault="005A5112" w:rsidP="00DC69F1">
    <w:pPr>
      <w:pStyle w:val="Cabealho"/>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1BCB37A">
      <w:start w:val="1"/>
      <w:numFmt w:val="bullet"/>
      <w:lvlText w:val=""/>
      <w:lvlJc w:val="left"/>
      <w:pPr>
        <w:tabs>
          <w:tab w:val="num" w:pos="720"/>
        </w:tabs>
        <w:ind w:left="720" w:hanging="360"/>
      </w:pPr>
      <w:rPr>
        <w:rFonts w:ascii="Symbol" w:hAnsi="Symbol" w:hint="default"/>
      </w:rPr>
    </w:lvl>
    <w:lvl w:ilvl="1" w:tplc="035AE60E">
      <w:start w:val="1"/>
      <w:numFmt w:val="bullet"/>
      <w:lvlText w:val="o"/>
      <w:lvlJc w:val="left"/>
      <w:pPr>
        <w:tabs>
          <w:tab w:val="num" w:pos="1440"/>
        </w:tabs>
        <w:ind w:left="1440" w:hanging="360"/>
      </w:pPr>
      <w:rPr>
        <w:rFonts w:ascii="Courier New" w:hAnsi="Courier New" w:hint="default"/>
      </w:rPr>
    </w:lvl>
    <w:lvl w:ilvl="2" w:tplc="2C7CE622" w:tentative="1">
      <w:start w:val="1"/>
      <w:numFmt w:val="bullet"/>
      <w:lvlText w:val=""/>
      <w:lvlJc w:val="left"/>
      <w:pPr>
        <w:tabs>
          <w:tab w:val="num" w:pos="2160"/>
        </w:tabs>
        <w:ind w:left="2160" w:hanging="360"/>
      </w:pPr>
      <w:rPr>
        <w:rFonts w:ascii="Wingdings" w:hAnsi="Wingdings" w:hint="default"/>
      </w:rPr>
    </w:lvl>
    <w:lvl w:ilvl="3" w:tplc="3E885F68" w:tentative="1">
      <w:start w:val="1"/>
      <w:numFmt w:val="bullet"/>
      <w:lvlText w:val=""/>
      <w:lvlJc w:val="left"/>
      <w:pPr>
        <w:tabs>
          <w:tab w:val="num" w:pos="2880"/>
        </w:tabs>
        <w:ind w:left="2880" w:hanging="360"/>
      </w:pPr>
      <w:rPr>
        <w:rFonts w:ascii="Symbol" w:hAnsi="Symbol" w:hint="default"/>
      </w:rPr>
    </w:lvl>
    <w:lvl w:ilvl="4" w:tplc="B73AAE80" w:tentative="1">
      <w:start w:val="1"/>
      <w:numFmt w:val="bullet"/>
      <w:lvlText w:val="o"/>
      <w:lvlJc w:val="left"/>
      <w:pPr>
        <w:tabs>
          <w:tab w:val="num" w:pos="3600"/>
        </w:tabs>
        <w:ind w:left="3600" w:hanging="360"/>
      </w:pPr>
      <w:rPr>
        <w:rFonts w:ascii="Courier New" w:hAnsi="Courier New" w:hint="default"/>
      </w:rPr>
    </w:lvl>
    <w:lvl w:ilvl="5" w:tplc="1770ACAA" w:tentative="1">
      <w:start w:val="1"/>
      <w:numFmt w:val="bullet"/>
      <w:lvlText w:val=""/>
      <w:lvlJc w:val="left"/>
      <w:pPr>
        <w:tabs>
          <w:tab w:val="num" w:pos="4320"/>
        </w:tabs>
        <w:ind w:left="4320" w:hanging="360"/>
      </w:pPr>
      <w:rPr>
        <w:rFonts w:ascii="Wingdings" w:hAnsi="Wingdings" w:hint="default"/>
      </w:rPr>
    </w:lvl>
    <w:lvl w:ilvl="6" w:tplc="744E3A5E" w:tentative="1">
      <w:start w:val="1"/>
      <w:numFmt w:val="bullet"/>
      <w:lvlText w:val=""/>
      <w:lvlJc w:val="left"/>
      <w:pPr>
        <w:tabs>
          <w:tab w:val="num" w:pos="5040"/>
        </w:tabs>
        <w:ind w:left="5040" w:hanging="360"/>
      </w:pPr>
      <w:rPr>
        <w:rFonts w:ascii="Symbol" w:hAnsi="Symbol" w:hint="default"/>
      </w:rPr>
    </w:lvl>
    <w:lvl w:ilvl="7" w:tplc="AB580372" w:tentative="1">
      <w:start w:val="1"/>
      <w:numFmt w:val="bullet"/>
      <w:lvlText w:val="o"/>
      <w:lvlJc w:val="left"/>
      <w:pPr>
        <w:tabs>
          <w:tab w:val="num" w:pos="5760"/>
        </w:tabs>
        <w:ind w:left="5760" w:hanging="360"/>
      </w:pPr>
      <w:rPr>
        <w:rFonts w:ascii="Courier New" w:hAnsi="Courier New" w:hint="default"/>
      </w:rPr>
    </w:lvl>
    <w:lvl w:ilvl="8" w:tplc="644A0A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97EEBF0">
      <w:start w:val="1"/>
      <w:numFmt w:val="lowerRoman"/>
      <w:lvlText w:val="%1.)"/>
      <w:lvlJc w:val="left"/>
      <w:pPr>
        <w:tabs>
          <w:tab w:val="num" w:pos="540"/>
        </w:tabs>
        <w:ind w:left="255" w:hanging="435"/>
      </w:pPr>
      <w:rPr>
        <w:rFonts w:hint="default"/>
      </w:rPr>
    </w:lvl>
    <w:lvl w:ilvl="1" w:tplc="15386B26" w:tentative="1">
      <w:start w:val="1"/>
      <w:numFmt w:val="lowerLetter"/>
      <w:lvlText w:val="%2."/>
      <w:lvlJc w:val="left"/>
      <w:pPr>
        <w:tabs>
          <w:tab w:val="num" w:pos="1260"/>
        </w:tabs>
        <w:ind w:left="1260" w:hanging="360"/>
      </w:pPr>
    </w:lvl>
    <w:lvl w:ilvl="2" w:tplc="EECCC760" w:tentative="1">
      <w:start w:val="1"/>
      <w:numFmt w:val="lowerRoman"/>
      <w:lvlText w:val="%3."/>
      <w:lvlJc w:val="right"/>
      <w:pPr>
        <w:tabs>
          <w:tab w:val="num" w:pos="1980"/>
        </w:tabs>
        <w:ind w:left="1980" w:hanging="180"/>
      </w:pPr>
    </w:lvl>
    <w:lvl w:ilvl="3" w:tplc="41944A56" w:tentative="1">
      <w:start w:val="1"/>
      <w:numFmt w:val="decimal"/>
      <w:lvlText w:val="%4."/>
      <w:lvlJc w:val="left"/>
      <w:pPr>
        <w:tabs>
          <w:tab w:val="num" w:pos="2700"/>
        </w:tabs>
        <w:ind w:left="2700" w:hanging="360"/>
      </w:pPr>
    </w:lvl>
    <w:lvl w:ilvl="4" w:tplc="4CAE03DC" w:tentative="1">
      <w:start w:val="1"/>
      <w:numFmt w:val="lowerLetter"/>
      <w:lvlText w:val="%5."/>
      <w:lvlJc w:val="left"/>
      <w:pPr>
        <w:tabs>
          <w:tab w:val="num" w:pos="3420"/>
        </w:tabs>
        <w:ind w:left="3420" w:hanging="360"/>
      </w:pPr>
    </w:lvl>
    <w:lvl w:ilvl="5" w:tplc="722A17E8" w:tentative="1">
      <w:start w:val="1"/>
      <w:numFmt w:val="lowerRoman"/>
      <w:lvlText w:val="%6."/>
      <w:lvlJc w:val="right"/>
      <w:pPr>
        <w:tabs>
          <w:tab w:val="num" w:pos="4140"/>
        </w:tabs>
        <w:ind w:left="4140" w:hanging="180"/>
      </w:pPr>
    </w:lvl>
    <w:lvl w:ilvl="6" w:tplc="805271EC" w:tentative="1">
      <w:start w:val="1"/>
      <w:numFmt w:val="decimal"/>
      <w:lvlText w:val="%7."/>
      <w:lvlJc w:val="left"/>
      <w:pPr>
        <w:tabs>
          <w:tab w:val="num" w:pos="4860"/>
        </w:tabs>
        <w:ind w:left="4860" w:hanging="360"/>
      </w:pPr>
    </w:lvl>
    <w:lvl w:ilvl="7" w:tplc="F566E668" w:tentative="1">
      <w:start w:val="1"/>
      <w:numFmt w:val="lowerLetter"/>
      <w:lvlText w:val="%8."/>
      <w:lvlJc w:val="left"/>
      <w:pPr>
        <w:tabs>
          <w:tab w:val="num" w:pos="5580"/>
        </w:tabs>
        <w:ind w:left="5580" w:hanging="360"/>
      </w:pPr>
    </w:lvl>
    <w:lvl w:ilvl="8" w:tplc="A7B2DD3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168DB74">
      <w:start w:val="1"/>
      <w:numFmt w:val="bullet"/>
      <w:lvlText w:val=""/>
      <w:lvlJc w:val="left"/>
      <w:pPr>
        <w:tabs>
          <w:tab w:val="num" w:pos="720"/>
        </w:tabs>
        <w:ind w:left="720" w:hanging="360"/>
      </w:pPr>
      <w:rPr>
        <w:rFonts w:ascii="Symbol" w:hAnsi="Symbol" w:hint="default"/>
      </w:rPr>
    </w:lvl>
    <w:lvl w:ilvl="1" w:tplc="B04A9E90" w:tentative="1">
      <w:start w:val="1"/>
      <w:numFmt w:val="bullet"/>
      <w:lvlText w:val="o"/>
      <w:lvlJc w:val="left"/>
      <w:pPr>
        <w:tabs>
          <w:tab w:val="num" w:pos="1440"/>
        </w:tabs>
        <w:ind w:left="1440" w:hanging="360"/>
      </w:pPr>
      <w:rPr>
        <w:rFonts w:ascii="Courier New" w:hAnsi="Courier New" w:hint="default"/>
      </w:rPr>
    </w:lvl>
    <w:lvl w:ilvl="2" w:tplc="6A9428D4" w:tentative="1">
      <w:start w:val="1"/>
      <w:numFmt w:val="bullet"/>
      <w:lvlText w:val=""/>
      <w:lvlJc w:val="left"/>
      <w:pPr>
        <w:tabs>
          <w:tab w:val="num" w:pos="2160"/>
        </w:tabs>
        <w:ind w:left="2160" w:hanging="360"/>
      </w:pPr>
      <w:rPr>
        <w:rFonts w:ascii="Wingdings" w:hAnsi="Wingdings" w:hint="default"/>
      </w:rPr>
    </w:lvl>
    <w:lvl w:ilvl="3" w:tplc="CBB6AC4A" w:tentative="1">
      <w:start w:val="1"/>
      <w:numFmt w:val="bullet"/>
      <w:lvlText w:val=""/>
      <w:lvlJc w:val="left"/>
      <w:pPr>
        <w:tabs>
          <w:tab w:val="num" w:pos="2880"/>
        </w:tabs>
        <w:ind w:left="2880" w:hanging="360"/>
      </w:pPr>
      <w:rPr>
        <w:rFonts w:ascii="Symbol" w:hAnsi="Symbol" w:hint="default"/>
      </w:rPr>
    </w:lvl>
    <w:lvl w:ilvl="4" w:tplc="0232A776" w:tentative="1">
      <w:start w:val="1"/>
      <w:numFmt w:val="bullet"/>
      <w:lvlText w:val="o"/>
      <w:lvlJc w:val="left"/>
      <w:pPr>
        <w:tabs>
          <w:tab w:val="num" w:pos="3600"/>
        </w:tabs>
        <w:ind w:left="3600" w:hanging="360"/>
      </w:pPr>
      <w:rPr>
        <w:rFonts w:ascii="Courier New" w:hAnsi="Courier New" w:hint="default"/>
      </w:rPr>
    </w:lvl>
    <w:lvl w:ilvl="5" w:tplc="EEE66DBC" w:tentative="1">
      <w:start w:val="1"/>
      <w:numFmt w:val="bullet"/>
      <w:lvlText w:val=""/>
      <w:lvlJc w:val="left"/>
      <w:pPr>
        <w:tabs>
          <w:tab w:val="num" w:pos="4320"/>
        </w:tabs>
        <w:ind w:left="4320" w:hanging="360"/>
      </w:pPr>
      <w:rPr>
        <w:rFonts w:ascii="Wingdings" w:hAnsi="Wingdings" w:hint="default"/>
      </w:rPr>
    </w:lvl>
    <w:lvl w:ilvl="6" w:tplc="255E02CE" w:tentative="1">
      <w:start w:val="1"/>
      <w:numFmt w:val="bullet"/>
      <w:lvlText w:val=""/>
      <w:lvlJc w:val="left"/>
      <w:pPr>
        <w:tabs>
          <w:tab w:val="num" w:pos="5040"/>
        </w:tabs>
        <w:ind w:left="5040" w:hanging="360"/>
      </w:pPr>
      <w:rPr>
        <w:rFonts w:ascii="Symbol" w:hAnsi="Symbol" w:hint="default"/>
      </w:rPr>
    </w:lvl>
    <w:lvl w:ilvl="7" w:tplc="1BC0158A" w:tentative="1">
      <w:start w:val="1"/>
      <w:numFmt w:val="bullet"/>
      <w:lvlText w:val="o"/>
      <w:lvlJc w:val="left"/>
      <w:pPr>
        <w:tabs>
          <w:tab w:val="num" w:pos="5760"/>
        </w:tabs>
        <w:ind w:left="5760" w:hanging="360"/>
      </w:pPr>
      <w:rPr>
        <w:rFonts w:ascii="Courier New" w:hAnsi="Courier New" w:hint="default"/>
      </w:rPr>
    </w:lvl>
    <w:lvl w:ilvl="8" w:tplc="BAAE40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C9A687D0">
      <w:start w:val="1"/>
      <w:numFmt w:val="lowerRoman"/>
      <w:lvlText w:val="%1.)"/>
      <w:lvlJc w:val="left"/>
      <w:pPr>
        <w:tabs>
          <w:tab w:val="num" w:pos="720"/>
        </w:tabs>
        <w:ind w:left="435" w:hanging="435"/>
      </w:pPr>
      <w:rPr>
        <w:rFonts w:hint="default"/>
      </w:rPr>
    </w:lvl>
    <w:lvl w:ilvl="1" w:tplc="D9CC2338">
      <w:start w:val="8"/>
      <w:numFmt w:val="decimal"/>
      <w:lvlText w:val="%2."/>
      <w:lvlJc w:val="left"/>
      <w:pPr>
        <w:tabs>
          <w:tab w:val="num" w:pos="1080"/>
        </w:tabs>
        <w:ind w:left="1080" w:hanging="360"/>
      </w:pPr>
      <w:rPr>
        <w:rFonts w:hint="default"/>
      </w:rPr>
    </w:lvl>
    <w:lvl w:ilvl="2" w:tplc="680C3290" w:tentative="1">
      <w:start w:val="1"/>
      <w:numFmt w:val="lowerRoman"/>
      <w:lvlText w:val="%3."/>
      <w:lvlJc w:val="right"/>
      <w:pPr>
        <w:tabs>
          <w:tab w:val="num" w:pos="1800"/>
        </w:tabs>
        <w:ind w:left="1800" w:hanging="180"/>
      </w:pPr>
    </w:lvl>
    <w:lvl w:ilvl="3" w:tplc="2B62C6F4" w:tentative="1">
      <w:start w:val="1"/>
      <w:numFmt w:val="decimal"/>
      <w:lvlText w:val="%4."/>
      <w:lvlJc w:val="left"/>
      <w:pPr>
        <w:tabs>
          <w:tab w:val="num" w:pos="2520"/>
        </w:tabs>
        <w:ind w:left="2520" w:hanging="360"/>
      </w:pPr>
    </w:lvl>
    <w:lvl w:ilvl="4" w:tplc="294EFF3E" w:tentative="1">
      <w:start w:val="1"/>
      <w:numFmt w:val="lowerLetter"/>
      <w:lvlText w:val="%5."/>
      <w:lvlJc w:val="left"/>
      <w:pPr>
        <w:tabs>
          <w:tab w:val="num" w:pos="3240"/>
        </w:tabs>
        <w:ind w:left="3240" w:hanging="360"/>
      </w:pPr>
    </w:lvl>
    <w:lvl w:ilvl="5" w:tplc="B156C450" w:tentative="1">
      <w:start w:val="1"/>
      <w:numFmt w:val="lowerRoman"/>
      <w:lvlText w:val="%6."/>
      <w:lvlJc w:val="right"/>
      <w:pPr>
        <w:tabs>
          <w:tab w:val="num" w:pos="3960"/>
        </w:tabs>
        <w:ind w:left="3960" w:hanging="180"/>
      </w:pPr>
    </w:lvl>
    <w:lvl w:ilvl="6" w:tplc="E74A818C" w:tentative="1">
      <w:start w:val="1"/>
      <w:numFmt w:val="decimal"/>
      <w:lvlText w:val="%7."/>
      <w:lvlJc w:val="left"/>
      <w:pPr>
        <w:tabs>
          <w:tab w:val="num" w:pos="4680"/>
        </w:tabs>
        <w:ind w:left="4680" w:hanging="360"/>
      </w:pPr>
    </w:lvl>
    <w:lvl w:ilvl="7" w:tplc="484021D8" w:tentative="1">
      <w:start w:val="1"/>
      <w:numFmt w:val="lowerLetter"/>
      <w:lvlText w:val="%8."/>
      <w:lvlJc w:val="left"/>
      <w:pPr>
        <w:tabs>
          <w:tab w:val="num" w:pos="5400"/>
        </w:tabs>
        <w:ind w:left="5400" w:hanging="360"/>
      </w:pPr>
    </w:lvl>
    <w:lvl w:ilvl="8" w:tplc="C81A20F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36ED048">
      <w:start w:val="1"/>
      <w:numFmt w:val="lowerLetter"/>
      <w:lvlText w:val="%1)"/>
      <w:lvlJc w:val="left"/>
      <w:pPr>
        <w:tabs>
          <w:tab w:val="num" w:pos="720"/>
        </w:tabs>
        <w:ind w:left="720" w:hanging="360"/>
      </w:pPr>
    </w:lvl>
    <w:lvl w:ilvl="1" w:tplc="EB0A7E4A" w:tentative="1">
      <w:start w:val="1"/>
      <w:numFmt w:val="lowerLetter"/>
      <w:lvlText w:val="%2."/>
      <w:lvlJc w:val="left"/>
      <w:pPr>
        <w:tabs>
          <w:tab w:val="num" w:pos="1440"/>
        </w:tabs>
        <w:ind w:left="1440" w:hanging="360"/>
      </w:pPr>
    </w:lvl>
    <w:lvl w:ilvl="2" w:tplc="60AAD832" w:tentative="1">
      <w:start w:val="1"/>
      <w:numFmt w:val="lowerRoman"/>
      <w:lvlText w:val="%3."/>
      <w:lvlJc w:val="right"/>
      <w:pPr>
        <w:tabs>
          <w:tab w:val="num" w:pos="2160"/>
        </w:tabs>
        <w:ind w:left="2160" w:hanging="180"/>
      </w:pPr>
    </w:lvl>
    <w:lvl w:ilvl="3" w:tplc="7264F628" w:tentative="1">
      <w:start w:val="1"/>
      <w:numFmt w:val="decimal"/>
      <w:lvlText w:val="%4."/>
      <w:lvlJc w:val="left"/>
      <w:pPr>
        <w:tabs>
          <w:tab w:val="num" w:pos="2880"/>
        </w:tabs>
        <w:ind w:left="2880" w:hanging="360"/>
      </w:pPr>
    </w:lvl>
    <w:lvl w:ilvl="4" w:tplc="F72E25F6" w:tentative="1">
      <w:start w:val="1"/>
      <w:numFmt w:val="lowerLetter"/>
      <w:lvlText w:val="%5."/>
      <w:lvlJc w:val="left"/>
      <w:pPr>
        <w:tabs>
          <w:tab w:val="num" w:pos="3600"/>
        </w:tabs>
        <w:ind w:left="3600" w:hanging="360"/>
      </w:pPr>
    </w:lvl>
    <w:lvl w:ilvl="5" w:tplc="B46C19C4" w:tentative="1">
      <w:start w:val="1"/>
      <w:numFmt w:val="lowerRoman"/>
      <w:lvlText w:val="%6."/>
      <w:lvlJc w:val="right"/>
      <w:pPr>
        <w:tabs>
          <w:tab w:val="num" w:pos="4320"/>
        </w:tabs>
        <w:ind w:left="4320" w:hanging="180"/>
      </w:pPr>
    </w:lvl>
    <w:lvl w:ilvl="6" w:tplc="DBBAF1B6" w:tentative="1">
      <w:start w:val="1"/>
      <w:numFmt w:val="decimal"/>
      <w:lvlText w:val="%7."/>
      <w:lvlJc w:val="left"/>
      <w:pPr>
        <w:tabs>
          <w:tab w:val="num" w:pos="5040"/>
        </w:tabs>
        <w:ind w:left="5040" w:hanging="360"/>
      </w:pPr>
    </w:lvl>
    <w:lvl w:ilvl="7" w:tplc="54A8471A" w:tentative="1">
      <w:start w:val="1"/>
      <w:numFmt w:val="lowerLetter"/>
      <w:lvlText w:val="%8."/>
      <w:lvlJc w:val="left"/>
      <w:pPr>
        <w:tabs>
          <w:tab w:val="num" w:pos="5760"/>
        </w:tabs>
        <w:ind w:left="5760" w:hanging="360"/>
      </w:pPr>
    </w:lvl>
    <w:lvl w:ilvl="8" w:tplc="1F96033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1CA595E">
      <w:start w:val="1"/>
      <w:numFmt w:val="lowerRoman"/>
      <w:lvlText w:val="%1.)"/>
      <w:lvlJc w:val="left"/>
      <w:pPr>
        <w:tabs>
          <w:tab w:val="num" w:pos="720"/>
        </w:tabs>
        <w:ind w:left="435" w:hanging="435"/>
      </w:pPr>
      <w:rPr>
        <w:rFonts w:hint="default"/>
      </w:rPr>
    </w:lvl>
    <w:lvl w:ilvl="1" w:tplc="E2F4562E" w:tentative="1">
      <w:start w:val="1"/>
      <w:numFmt w:val="lowerLetter"/>
      <w:lvlText w:val="%2."/>
      <w:lvlJc w:val="left"/>
      <w:pPr>
        <w:tabs>
          <w:tab w:val="num" w:pos="1440"/>
        </w:tabs>
        <w:ind w:left="1440" w:hanging="360"/>
      </w:pPr>
    </w:lvl>
    <w:lvl w:ilvl="2" w:tplc="9A0C4990" w:tentative="1">
      <w:start w:val="1"/>
      <w:numFmt w:val="lowerRoman"/>
      <w:lvlText w:val="%3."/>
      <w:lvlJc w:val="right"/>
      <w:pPr>
        <w:tabs>
          <w:tab w:val="num" w:pos="2160"/>
        </w:tabs>
        <w:ind w:left="2160" w:hanging="180"/>
      </w:pPr>
    </w:lvl>
    <w:lvl w:ilvl="3" w:tplc="805242AE" w:tentative="1">
      <w:start w:val="1"/>
      <w:numFmt w:val="decimal"/>
      <w:lvlText w:val="%4."/>
      <w:lvlJc w:val="left"/>
      <w:pPr>
        <w:tabs>
          <w:tab w:val="num" w:pos="2880"/>
        </w:tabs>
        <w:ind w:left="2880" w:hanging="360"/>
      </w:pPr>
    </w:lvl>
    <w:lvl w:ilvl="4" w:tplc="99F8689C" w:tentative="1">
      <w:start w:val="1"/>
      <w:numFmt w:val="lowerLetter"/>
      <w:lvlText w:val="%5."/>
      <w:lvlJc w:val="left"/>
      <w:pPr>
        <w:tabs>
          <w:tab w:val="num" w:pos="3600"/>
        </w:tabs>
        <w:ind w:left="3600" w:hanging="360"/>
      </w:pPr>
    </w:lvl>
    <w:lvl w:ilvl="5" w:tplc="9A566CB4" w:tentative="1">
      <w:start w:val="1"/>
      <w:numFmt w:val="lowerRoman"/>
      <w:lvlText w:val="%6."/>
      <w:lvlJc w:val="right"/>
      <w:pPr>
        <w:tabs>
          <w:tab w:val="num" w:pos="4320"/>
        </w:tabs>
        <w:ind w:left="4320" w:hanging="180"/>
      </w:pPr>
    </w:lvl>
    <w:lvl w:ilvl="6" w:tplc="9FFE527E" w:tentative="1">
      <w:start w:val="1"/>
      <w:numFmt w:val="decimal"/>
      <w:lvlText w:val="%7."/>
      <w:lvlJc w:val="left"/>
      <w:pPr>
        <w:tabs>
          <w:tab w:val="num" w:pos="5040"/>
        </w:tabs>
        <w:ind w:left="5040" w:hanging="360"/>
      </w:pPr>
    </w:lvl>
    <w:lvl w:ilvl="7" w:tplc="44083EBA" w:tentative="1">
      <w:start w:val="1"/>
      <w:numFmt w:val="lowerLetter"/>
      <w:lvlText w:val="%8."/>
      <w:lvlJc w:val="left"/>
      <w:pPr>
        <w:tabs>
          <w:tab w:val="num" w:pos="5760"/>
        </w:tabs>
        <w:ind w:left="5760" w:hanging="360"/>
      </w:pPr>
    </w:lvl>
    <w:lvl w:ilvl="8" w:tplc="F7A892F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D6E340E">
      <w:start w:val="1"/>
      <w:numFmt w:val="bullet"/>
      <w:lvlText w:val=""/>
      <w:lvlJc w:val="left"/>
      <w:pPr>
        <w:tabs>
          <w:tab w:val="num" w:pos="720"/>
        </w:tabs>
        <w:ind w:left="720" w:hanging="360"/>
      </w:pPr>
      <w:rPr>
        <w:rFonts w:ascii="Symbol" w:hAnsi="Symbol" w:hint="default"/>
      </w:rPr>
    </w:lvl>
    <w:lvl w:ilvl="1" w:tplc="8F506E5E" w:tentative="1">
      <w:start w:val="1"/>
      <w:numFmt w:val="bullet"/>
      <w:lvlText w:val="o"/>
      <w:lvlJc w:val="left"/>
      <w:pPr>
        <w:tabs>
          <w:tab w:val="num" w:pos="1440"/>
        </w:tabs>
        <w:ind w:left="1440" w:hanging="360"/>
      </w:pPr>
      <w:rPr>
        <w:rFonts w:ascii="Courier New" w:hAnsi="Courier New" w:hint="default"/>
      </w:rPr>
    </w:lvl>
    <w:lvl w:ilvl="2" w:tplc="6C94F714" w:tentative="1">
      <w:start w:val="1"/>
      <w:numFmt w:val="bullet"/>
      <w:lvlText w:val=""/>
      <w:lvlJc w:val="left"/>
      <w:pPr>
        <w:tabs>
          <w:tab w:val="num" w:pos="2160"/>
        </w:tabs>
        <w:ind w:left="2160" w:hanging="360"/>
      </w:pPr>
      <w:rPr>
        <w:rFonts w:ascii="Wingdings" w:hAnsi="Wingdings" w:hint="default"/>
      </w:rPr>
    </w:lvl>
    <w:lvl w:ilvl="3" w:tplc="603E9534" w:tentative="1">
      <w:start w:val="1"/>
      <w:numFmt w:val="bullet"/>
      <w:lvlText w:val=""/>
      <w:lvlJc w:val="left"/>
      <w:pPr>
        <w:tabs>
          <w:tab w:val="num" w:pos="2880"/>
        </w:tabs>
        <w:ind w:left="2880" w:hanging="360"/>
      </w:pPr>
      <w:rPr>
        <w:rFonts w:ascii="Symbol" w:hAnsi="Symbol" w:hint="default"/>
      </w:rPr>
    </w:lvl>
    <w:lvl w:ilvl="4" w:tplc="7C50960A" w:tentative="1">
      <w:start w:val="1"/>
      <w:numFmt w:val="bullet"/>
      <w:lvlText w:val="o"/>
      <w:lvlJc w:val="left"/>
      <w:pPr>
        <w:tabs>
          <w:tab w:val="num" w:pos="3600"/>
        </w:tabs>
        <w:ind w:left="3600" w:hanging="360"/>
      </w:pPr>
      <w:rPr>
        <w:rFonts w:ascii="Courier New" w:hAnsi="Courier New" w:hint="default"/>
      </w:rPr>
    </w:lvl>
    <w:lvl w:ilvl="5" w:tplc="AAC4AD02" w:tentative="1">
      <w:start w:val="1"/>
      <w:numFmt w:val="bullet"/>
      <w:lvlText w:val=""/>
      <w:lvlJc w:val="left"/>
      <w:pPr>
        <w:tabs>
          <w:tab w:val="num" w:pos="4320"/>
        </w:tabs>
        <w:ind w:left="4320" w:hanging="360"/>
      </w:pPr>
      <w:rPr>
        <w:rFonts w:ascii="Wingdings" w:hAnsi="Wingdings" w:hint="default"/>
      </w:rPr>
    </w:lvl>
    <w:lvl w:ilvl="6" w:tplc="BF30274A" w:tentative="1">
      <w:start w:val="1"/>
      <w:numFmt w:val="bullet"/>
      <w:lvlText w:val=""/>
      <w:lvlJc w:val="left"/>
      <w:pPr>
        <w:tabs>
          <w:tab w:val="num" w:pos="5040"/>
        </w:tabs>
        <w:ind w:left="5040" w:hanging="360"/>
      </w:pPr>
      <w:rPr>
        <w:rFonts w:ascii="Symbol" w:hAnsi="Symbol" w:hint="default"/>
      </w:rPr>
    </w:lvl>
    <w:lvl w:ilvl="7" w:tplc="C0507710" w:tentative="1">
      <w:start w:val="1"/>
      <w:numFmt w:val="bullet"/>
      <w:lvlText w:val="o"/>
      <w:lvlJc w:val="left"/>
      <w:pPr>
        <w:tabs>
          <w:tab w:val="num" w:pos="5760"/>
        </w:tabs>
        <w:ind w:left="5760" w:hanging="360"/>
      </w:pPr>
      <w:rPr>
        <w:rFonts w:ascii="Courier New" w:hAnsi="Courier New" w:hint="default"/>
      </w:rPr>
    </w:lvl>
    <w:lvl w:ilvl="8" w:tplc="10EA56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4FA4CB70">
      <w:start w:val="1"/>
      <w:numFmt w:val="bullet"/>
      <w:lvlText w:val=""/>
      <w:lvlJc w:val="left"/>
      <w:pPr>
        <w:tabs>
          <w:tab w:val="num" w:pos="1440"/>
        </w:tabs>
        <w:ind w:left="1440" w:hanging="360"/>
      </w:pPr>
      <w:rPr>
        <w:rFonts w:ascii="Symbol" w:hAnsi="Symbol" w:hint="default"/>
      </w:rPr>
    </w:lvl>
    <w:lvl w:ilvl="1" w:tplc="2DB87544" w:tentative="1">
      <w:start w:val="1"/>
      <w:numFmt w:val="bullet"/>
      <w:lvlText w:val="o"/>
      <w:lvlJc w:val="left"/>
      <w:pPr>
        <w:tabs>
          <w:tab w:val="num" w:pos="2160"/>
        </w:tabs>
        <w:ind w:left="2160" w:hanging="360"/>
      </w:pPr>
      <w:rPr>
        <w:rFonts w:ascii="Courier New" w:hAnsi="Courier New" w:hint="default"/>
      </w:rPr>
    </w:lvl>
    <w:lvl w:ilvl="2" w:tplc="23889D76" w:tentative="1">
      <w:start w:val="1"/>
      <w:numFmt w:val="bullet"/>
      <w:lvlText w:val=""/>
      <w:lvlJc w:val="left"/>
      <w:pPr>
        <w:tabs>
          <w:tab w:val="num" w:pos="2880"/>
        </w:tabs>
        <w:ind w:left="2880" w:hanging="360"/>
      </w:pPr>
      <w:rPr>
        <w:rFonts w:ascii="Wingdings" w:hAnsi="Wingdings" w:hint="default"/>
      </w:rPr>
    </w:lvl>
    <w:lvl w:ilvl="3" w:tplc="25C8D558" w:tentative="1">
      <w:start w:val="1"/>
      <w:numFmt w:val="bullet"/>
      <w:lvlText w:val=""/>
      <w:lvlJc w:val="left"/>
      <w:pPr>
        <w:tabs>
          <w:tab w:val="num" w:pos="3600"/>
        </w:tabs>
        <w:ind w:left="3600" w:hanging="360"/>
      </w:pPr>
      <w:rPr>
        <w:rFonts w:ascii="Symbol" w:hAnsi="Symbol" w:hint="default"/>
      </w:rPr>
    </w:lvl>
    <w:lvl w:ilvl="4" w:tplc="4EFEE580" w:tentative="1">
      <w:start w:val="1"/>
      <w:numFmt w:val="bullet"/>
      <w:lvlText w:val="o"/>
      <w:lvlJc w:val="left"/>
      <w:pPr>
        <w:tabs>
          <w:tab w:val="num" w:pos="4320"/>
        </w:tabs>
        <w:ind w:left="4320" w:hanging="360"/>
      </w:pPr>
      <w:rPr>
        <w:rFonts w:ascii="Courier New" w:hAnsi="Courier New" w:hint="default"/>
      </w:rPr>
    </w:lvl>
    <w:lvl w:ilvl="5" w:tplc="1A082CE8" w:tentative="1">
      <w:start w:val="1"/>
      <w:numFmt w:val="bullet"/>
      <w:lvlText w:val=""/>
      <w:lvlJc w:val="left"/>
      <w:pPr>
        <w:tabs>
          <w:tab w:val="num" w:pos="5040"/>
        </w:tabs>
        <w:ind w:left="5040" w:hanging="360"/>
      </w:pPr>
      <w:rPr>
        <w:rFonts w:ascii="Wingdings" w:hAnsi="Wingdings" w:hint="default"/>
      </w:rPr>
    </w:lvl>
    <w:lvl w:ilvl="6" w:tplc="33AA8D30" w:tentative="1">
      <w:start w:val="1"/>
      <w:numFmt w:val="bullet"/>
      <w:lvlText w:val=""/>
      <w:lvlJc w:val="left"/>
      <w:pPr>
        <w:tabs>
          <w:tab w:val="num" w:pos="5760"/>
        </w:tabs>
        <w:ind w:left="5760" w:hanging="360"/>
      </w:pPr>
      <w:rPr>
        <w:rFonts w:ascii="Symbol" w:hAnsi="Symbol" w:hint="default"/>
      </w:rPr>
    </w:lvl>
    <w:lvl w:ilvl="7" w:tplc="F40ADEEC" w:tentative="1">
      <w:start w:val="1"/>
      <w:numFmt w:val="bullet"/>
      <w:lvlText w:val="o"/>
      <w:lvlJc w:val="left"/>
      <w:pPr>
        <w:tabs>
          <w:tab w:val="num" w:pos="6480"/>
        </w:tabs>
        <w:ind w:left="6480" w:hanging="360"/>
      </w:pPr>
      <w:rPr>
        <w:rFonts w:ascii="Courier New" w:hAnsi="Courier New" w:hint="default"/>
      </w:rPr>
    </w:lvl>
    <w:lvl w:ilvl="8" w:tplc="8AAC6D5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49BAE8AE">
      <w:start w:val="1"/>
      <w:numFmt w:val="bullet"/>
      <w:lvlText w:val=""/>
      <w:lvlJc w:val="left"/>
      <w:pPr>
        <w:tabs>
          <w:tab w:val="num" w:pos="1440"/>
        </w:tabs>
        <w:ind w:left="1440" w:hanging="360"/>
      </w:pPr>
      <w:rPr>
        <w:rFonts w:ascii="Symbol" w:hAnsi="Symbol" w:hint="default"/>
      </w:rPr>
    </w:lvl>
    <w:lvl w:ilvl="1" w:tplc="EBE090E6" w:tentative="1">
      <w:start w:val="1"/>
      <w:numFmt w:val="bullet"/>
      <w:lvlText w:val="o"/>
      <w:lvlJc w:val="left"/>
      <w:pPr>
        <w:tabs>
          <w:tab w:val="num" w:pos="2160"/>
        </w:tabs>
        <w:ind w:left="2160" w:hanging="360"/>
      </w:pPr>
      <w:rPr>
        <w:rFonts w:ascii="Courier New" w:hAnsi="Courier New" w:hint="default"/>
      </w:rPr>
    </w:lvl>
    <w:lvl w:ilvl="2" w:tplc="6F4C3D26" w:tentative="1">
      <w:start w:val="1"/>
      <w:numFmt w:val="bullet"/>
      <w:lvlText w:val=""/>
      <w:lvlJc w:val="left"/>
      <w:pPr>
        <w:tabs>
          <w:tab w:val="num" w:pos="2880"/>
        </w:tabs>
        <w:ind w:left="2880" w:hanging="360"/>
      </w:pPr>
      <w:rPr>
        <w:rFonts w:ascii="Wingdings" w:hAnsi="Wingdings" w:hint="default"/>
      </w:rPr>
    </w:lvl>
    <w:lvl w:ilvl="3" w:tplc="35625264" w:tentative="1">
      <w:start w:val="1"/>
      <w:numFmt w:val="bullet"/>
      <w:lvlText w:val=""/>
      <w:lvlJc w:val="left"/>
      <w:pPr>
        <w:tabs>
          <w:tab w:val="num" w:pos="3600"/>
        </w:tabs>
        <w:ind w:left="3600" w:hanging="360"/>
      </w:pPr>
      <w:rPr>
        <w:rFonts w:ascii="Symbol" w:hAnsi="Symbol" w:hint="default"/>
      </w:rPr>
    </w:lvl>
    <w:lvl w:ilvl="4" w:tplc="32BCD924" w:tentative="1">
      <w:start w:val="1"/>
      <w:numFmt w:val="bullet"/>
      <w:lvlText w:val="o"/>
      <w:lvlJc w:val="left"/>
      <w:pPr>
        <w:tabs>
          <w:tab w:val="num" w:pos="4320"/>
        </w:tabs>
        <w:ind w:left="4320" w:hanging="360"/>
      </w:pPr>
      <w:rPr>
        <w:rFonts w:ascii="Courier New" w:hAnsi="Courier New" w:hint="default"/>
      </w:rPr>
    </w:lvl>
    <w:lvl w:ilvl="5" w:tplc="BC5A776A" w:tentative="1">
      <w:start w:val="1"/>
      <w:numFmt w:val="bullet"/>
      <w:lvlText w:val=""/>
      <w:lvlJc w:val="left"/>
      <w:pPr>
        <w:tabs>
          <w:tab w:val="num" w:pos="5040"/>
        </w:tabs>
        <w:ind w:left="5040" w:hanging="360"/>
      </w:pPr>
      <w:rPr>
        <w:rFonts w:ascii="Wingdings" w:hAnsi="Wingdings" w:hint="default"/>
      </w:rPr>
    </w:lvl>
    <w:lvl w:ilvl="6" w:tplc="88F4A36E" w:tentative="1">
      <w:start w:val="1"/>
      <w:numFmt w:val="bullet"/>
      <w:lvlText w:val=""/>
      <w:lvlJc w:val="left"/>
      <w:pPr>
        <w:tabs>
          <w:tab w:val="num" w:pos="5760"/>
        </w:tabs>
        <w:ind w:left="5760" w:hanging="360"/>
      </w:pPr>
      <w:rPr>
        <w:rFonts w:ascii="Symbol" w:hAnsi="Symbol" w:hint="default"/>
      </w:rPr>
    </w:lvl>
    <w:lvl w:ilvl="7" w:tplc="4A40D2AC" w:tentative="1">
      <w:start w:val="1"/>
      <w:numFmt w:val="bullet"/>
      <w:lvlText w:val="o"/>
      <w:lvlJc w:val="left"/>
      <w:pPr>
        <w:tabs>
          <w:tab w:val="num" w:pos="6480"/>
        </w:tabs>
        <w:ind w:left="6480" w:hanging="360"/>
      </w:pPr>
      <w:rPr>
        <w:rFonts w:ascii="Courier New" w:hAnsi="Courier New" w:hint="default"/>
      </w:rPr>
    </w:lvl>
    <w:lvl w:ilvl="8" w:tplc="BE60E75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8A42274">
      <w:start w:val="1"/>
      <w:numFmt w:val="bullet"/>
      <w:lvlText w:val=""/>
      <w:lvlJc w:val="left"/>
      <w:pPr>
        <w:tabs>
          <w:tab w:val="num" w:pos="1440"/>
        </w:tabs>
        <w:ind w:left="1440" w:hanging="360"/>
      </w:pPr>
      <w:rPr>
        <w:rFonts w:ascii="Symbol" w:hAnsi="Symbol" w:hint="default"/>
      </w:rPr>
    </w:lvl>
    <w:lvl w:ilvl="1" w:tplc="13540466">
      <w:start w:val="1"/>
      <w:numFmt w:val="bullet"/>
      <w:lvlText w:val="o"/>
      <w:lvlJc w:val="left"/>
      <w:pPr>
        <w:tabs>
          <w:tab w:val="num" w:pos="2160"/>
        </w:tabs>
        <w:ind w:left="2160" w:hanging="360"/>
      </w:pPr>
      <w:rPr>
        <w:rFonts w:ascii="Courier New" w:hAnsi="Courier New" w:hint="default"/>
      </w:rPr>
    </w:lvl>
    <w:lvl w:ilvl="2" w:tplc="F95275F8" w:tentative="1">
      <w:start w:val="1"/>
      <w:numFmt w:val="bullet"/>
      <w:lvlText w:val=""/>
      <w:lvlJc w:val="left"/>
      <w:pPr>
        <w:tabs>
          <w:tab w:val="num" w:pos="2880"/>
        </w:tabs>
        <w:ind w:left="2880" w:hanging="360"/>
      </w:pPr>
      <w:rPr>
        <w:rFonts w:ascii="Wingdings" w:hAnsi="Wingdings" w:hint="default"/>
      </w:rPr>
    </w:lvl>
    <w:lvl w:ilvl="3" w:tplc="09625CE0" w:tentative="1">
      <w:start w:val="1"/>
      <w:numFmt w:val="bullet"/>
      <w:lvlText w:val=""/>
      <w:lvlJc w:val="left"/>
      <w:pPr>
        <w:tabs>
          <w:tab w:val="num" w:pos="3600"/>
        </w:tabs>
        <w:ind w:left="3600" w:hanging="360"/>
      </w:pPr>
      <w:rPr>
        <w:rFonts w:ascii="Symbol" w:hAnsi="Symbol" w:hint="default"/>
      </w:rPr>
    </w:lvl>
    <w:lvl w:ilvl="4" w:tplc="7D721306" w:tentative="1">
      <w:start w:val="1"/>
      <w:numFmt w:val="bullet"/>
      <w:lvlText w:val="o"/>
      <w:lvlJc w:val="left"/>
      <w:pPr>
        <w:tabs>
          <w:tab w:val="num" w:pos="4320"/>
        </w:tabs>
        <w:ind w:left="4320" w:hanging="360"/>
      </w:pPr>
      <w:rPr>
        <w:rFonts w:ascii="Courier New" w:hAnsi="Courier New" w:hint="default"/>
      </w:rPr>
    </w:lvl>
    <w:lvl w:ilvl="5" w:tplc="2AA690EE" w:tentative="1">
      <w:start w:val="1"/>
      <w:numFmt w:val="bullet"/>
      <w:lvlText w:val=""/>
      <w:lvlJc w:val="left"/>
      <w:pPr>
        <w:tabs>
          <w:tab w:val="num" w:pos="5040"/>
        </w:tabs>
        <w:ind w:left="5040" w:hanging="360"/>
      </w:pPr>
      <w:rPr>
        <w:rFonts w:ascii="Wingdings" w:hAnsi="Wingdings" w:hint="default"/>
      </w:rPr>
    </w:lvl>
    <w:lvl w:ilvl="6" w:tplc="A788B476" w:tentative="1">
      <w:start w:val="1"/>
      <w:numFmt w:val="bullet"/>
      <w:lvlText w:val=""/>
      <w:lvlJc w:val="left"/>
      <w:pPr>
        <w:tabs>
          <w:tab w:val="num" w:pos="5760"/>
        </w:tabs>
        <w:ind w:left="5760" w:hanging="360"/>
      </w:pPr>
      <w:rPr>
        <w:rFonts w:ascii="Symbol" w:hAnsi="Symbol" w:hint="default"/>
      </w:rPr>
    </w:lvl>
    <w:lvl w:ilvl="7" w:tplc="899EDB92" w:tentative="1">
      <w:start w:val="1"/>
      <w:numFmt w:val="bullet"/>
      <w:lvlText w:val="o"/>
      <w:lvlJc w:val="left"/>
      <w:pPr>
        <w:tabs>
          <w:tab w:val="num" w:pos="6480"/>
        </w:tabs>
        <w:ind w:left="6480" w:hanging="360"/>
      </w:pPr>
      <w:rPr>
        <w:rFonts w:ascii="Courier New" w:hAnsi="Courier New" w:hint="default"/>
      </w:rPr>
    </w:lvl>
    <w:lvl w:ilvl="8" w:tplc="3446A79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1A50F6BC">
      <w:start w:val="1"/>
      <w:numFmt w:val="bullet"/>
      <w:lvlText w:val=""/>
      <w:lvlJc w:val="left"/>
      <w:pPr>
        <w:tabs>
          <w:tab w:val="num" w:pos="720"/>
        </w:tabs>
        <w:ind w:left="720" w:hanging="360"/>
      </w:pPr>
      <w:rPr>
        <w:rFonts w:ascii="Symbol" w:hAnsi="Symbol" w:hint="default"/>
      </w:rPr>
    </w:lvl>
    <w:lvl w:ilvl="1" w:tplc="3950107E">
      <w:start w:val="1"/>
      <w:numFmt w:val="bullet"/>
      <w:lvlText w:val="o"/>
      <w:lvlJc w:val="left"/>
      <w:pPr>
        <w:tabs>
          <w:tab w:val="num" w:pos="1440"/>
        </w:tabs>
        <w:ind w:left="1440" w:hanging="360"/>
      </w:pPr>
      <w:rPr>
        <w:rFonts w:ascii="Courier New" w:hAnsi="Courier New" w:hint="default"/>
      </w:rPr>
    </w:lvl>
    <w:lvl w:ilvl="2" w:tplc="292AB764" w:tentative="1">
      <w:start w:val="1"/>
      <w:numFmt w:val="bullet"/>
      <w:lvlText w:val=""/>
      <w:lvlJc w:val="left"/>
      <w:pPr>
        <w:tabs>
          <w:tab w:val="num" w:pos="2160"/>
        </w:tabs>
        <w:ind w:left="2160" w:hanging="360"/>
      </w:pPr>
      <w:rPr>
        <w:rFonts w:ascii="Wingdings" w:hAnsi="Wingdings" w:hint="default"/>
      </w:rPr>
    </w:lvl>
    <w:lvl w:ilvl="3" w:tplc="E8A81EBE" w:tentative="1">
      <w:start w:val="1"/>
      <w:numFmt w:val="bullet"/>
      <w:lvlText w:val=""/>
      <w:lvlJc w:val="left"/>
      <w:pPr>
        <w:tabs>
          <w:tab w:val="num" w:pos="2880"/>
        </w:tabs>
        <w:ind w:left="2880" w:hanging="360"/>
      </w:pPr>
      <w:rPr>
        <w:rFonts w:ascii="Symbol" w:hAnsi="Symbol" w:hint="default"/>
      </w:rPr>
    </w:lvl>
    <w:lvl w:ilvl="4" w:tplc="EAC89CBC" w:tentative="1">
      <w:start w:val="1"/>
      <w:numFmt w:val="bullet"/>
      <w:lvlText w:val="o"/>
      <w:lvlJc w:val="left"/>
      <w:pPr>
        <w:tabs>
          <w:tab w:val="num" w:pos="3600"/>
        </w:tabs>
        <w:ind w:left="3600" w:hanging="360"/>
      </w:pPr>
      <w:rPr>
        <w:rFonts w:ascii="Courier New" w:hAnsi="Courier New" w:hint="default"/>
      </w:rPr>
    </w:lvl>
    <w:lvl w:ilvl="5" w:tplc="513AB45A" w:tentative="1">
      <w:start w:val="1"/>
      <w:numFmt w:val="bullet"/>
      <w:lvlText w:val=""/>
      <w:lvlJc w:val="left"/>
      <w:pPr>
        <w:tabs>
          <w:tab w:val="num" w:pos="4320"/>
        </w:tabs>
        <w:ind w:left="4320" w:hanging="360"/>
      </w:pPr>
      <w:rPr>
        <w:rFonts w:ascii="Wingdings" w:hAnsi="Wingdings" w:hint="default"/>
      </w:rPr>
    </w:lvl>
    <w:lvl w:ilvl="6" w:tplc="79648A82" w:tentative="1">
      <w:start w:val="1"/>
      <w:numFmt w:val="bullet"/>
      <w:lvlText w:val=""/>
      <w:lvlJc w:val="left"/>
      <w:pPr>
        <w:tabs>
          <w:tab w:val="num" w:pos="5040"/>
        </w:tabs>
        <w:ind w:left="5040" w:hanging="360"/>
      </w:pPr>
      <w:rPr>
        <w:rFonts w:ascii="Symbol" w:hAnsi="Symbol" w:hint="default"/>
      </w:rPr>
    </w:lvl>
    <w:lvl w:ilvl="7" w:tplc="25A6D8FA" w:tentative="1">
      <w:start w:val="1"/>
      <w:numFmt w:val="bullet"/>
      <w:lvlText w:val="o"/>
      <w:lvlJc w:val="left"/>
      <w:pPr>
        <w:tabs>
          <w:tab w:val="num" w:pos="5760"/>
        </w:tabs>
        <w:ind w:left="5760" w:hanging="360"/>
      </w:pPr>
      <w:rPr>
        <w:rFonts w:ascii="Courier New" w:hAnsi="Courier New" w:hint="default"/>
      </w:rPr>
    </w:lvl>
    <w:lvl w:ilvl="8" w:tplc="9552F4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C4008CE">
      <w:start w:val="1"/>
      <w:numFmt w:val="lowerRoman"/>
      <w:lvlText w:val="%1.)"/>
      <w:lvlJc w:val="left"/>
      <w:pPr>
        <w:tabs>
          <w:tab w:val="num" w:pos="540"/>
        </w:tabs>
        <w:ind w:left="255" w:hanging="435"/>
      </w:pPr>
      <w:rPr>
        <w:rFonts w:hint="default"/>
      </w:rPr>
    </w:lvl>
    <w:lvl w:ilvl="1" w:tplc="264471DA" w:tentative="1">
      <w:start w:val="1"/>
      <w:numFmt w:val="lowerLetter"/>
      <w:lvlText w:val="%2."/>
      <w:lvlJc w:val="left"/>
      <w:pPr>
        <w:tabs>
          <w:tab w:val="num" w:pos="1260"/>
        </w:tabs>
        <w:ind w:left="1260" w:hanging="360"/>
      </w:pPr>
    </w:lvl>
    <w:lvl w:ilvl="2" w:tplc="4C386BF6" w:tentative="1">
      <w:start w:val="1"/>
      <w:numFmt w:val="lowerRoman"/>
      <w:lvlText w:val="%3."/>
      <w:lvlJc w:val="right"/>
      <w:pPr>
        <w:tabs>
          <w:tab w:val="num" w:pos="1980"/>
        </w:tabs>
        <w:ind w:left="1980" w:hanging="180"/>
      </w:pPr>
    </w:lvl>
    <w:lvl w:ilvl="3" w:tplc="2B7CC164" w:tentative="1">
      <w:start w:val="1"/>
      <w:numFmt w:val="decimal"/>
      <w:lvlText w:val="%4."/>
      <w:lvlJc w:val="left"/>
      <w:pPr>
        <w:tabs>
          <w:tab w:val="num" w:pos="2700"/>
        </w:tabs>
        <w:ind w:left="2700" w:hanging="360"/>
      </w:pPr>
    </w:lvl>
    <w:lvl w:ilvl="4" w:tplc="B5F4C0A6" w:tentative="1">
      <w:start w:val="1"/>
      <w:numFmt w:val="lowerLetter"/>
      <w:lvlText w:val="%5."/>
      <w:lvlJc w:val="left"/>
      <w:pPr>
        <w:tabs>
          <w:tab w:val="num" w:pos="3420"/>
        </w:tabs>
        <w:ind w:left="3420" w:hanging="360"/>
      </w:pPr>
    </w:lvl>
    <w:lvl w:ilvl="5" w:tplc="1752F7DC" w:tentative="1">
      <w:start w:val="1"/>
      <w:numFmt w:val="lowerRoman"/>
      <w:lvlText w:val="%6."/>
      <w:lvlJc w:val="right"/>
      <w:pPr>
        <w:tabs>
          <w:tab w:val="num" w:pos="4140"/>
        </w:tabs>
        <w:ind w:left="4140" w:hanging="180"/>
      </w:pPr>
    </w:lvl>
    <w:lvl w:ilvl="6" w:tplc="427AB0CC" w:tentative="1">
      <w:start w:val="1"/>
      <w:numFmt w:val="decimal"/>
      <w:lvlText w:val="%7."/>
      <w:lvlJc w:val="left"/>
      <w:pPr>
        <w:tabs>
          <w:tab w:val="num" w:pos="4860"/>
        </w:tabs>
        <w:ind w:left="4860" w:hanging="360"/>
      </w:pPr>
    </w:lvl>
    <w:lvl w:ilvl="7" w:tplc="00FAF550" w:tentative="1">
      <w:start w:val="1"/>
      <w:numFmt w:val="lowerLetter"/>
      <w:lvlText w:val="%8."/>
      <w:lvlJc w:val="left"/>
      <w:pPr>
        <w:tabs>
          <w:tab w:val="num" w:pos="5580"/>
        </w:tabs>
        <w:ind w:left="5580" w:hanging="360"/>
      </w:pPr>
    </w:lvl>
    <w:lvl w:ilvl="8" w:tplc="A28C826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8CEE258">
      <w:start w:val="1"/>
      <w:numFmt w:val="decimal"/>
      <w:lvlText w:val="%1."/>
      <w:lvlJc w:val="left"/>
      <w:pPr>
        <w:tabs>
          <w:tab w:val="num" w:pos="180"/>
        </w:tabs>
        <w:ind w:left="180" w:hanging="360"/>
      </w:pPr>
      <w:rPr>
        <w:rFonts w:hint="default"/>
      </w:rPr>
    </w:lvl>
    <w:lvl w:ilvl="1" w:tplc="062C23A4" w:tentative="1">
      <w:start w:val="1"/>
      <w:numFmt w:val="lowerLetter"/>
      <w:lvlText w:val="%2."/>
      <w:lvlJc w:val="left"/>
      <w:pPr>
        <w:tabs>
          <w:tab w:val="num" w:pos="900"/>
        </w:tabs>
        <w:ind w:left="900" w:hanging="360"/>
      </w:pPr>
    </w:lvl>
    <w:lvl w:ilvl="2" w:tplc="CE705350" w:tentative="1">
      <w:start w:val="1"/>
      <w:numFmt w:val="lowerRoman"/>
      <w:lvlText w:val="%3."/>
      <w:lvlJc w:val="right"/>
      <w:pPr>
        <w:tabs>
          <w:tab w:val="num" w:pos="1620"/>
        </w:tabs>
        <w:ind w:left="1620" w:hanging="180"/>
      </w:pPr>
    </w:lvl>
    <w:lvl w:ilvl="3" w:tplc="B26429D6" w:tentative="1">
      <w:start w:val="1"/>
      <w:numFmt w:val="decimal"/>
      <w:lvlText w:val="%4."/>
      <w:lvlJc w:val="left"/>
      <w:pPr>
        <w:tabs>
          <w:tab w:val="num" w:pos="2340"/>
        </w:tabs>
        <w:ind w:left="2340" w:hanging="360"/>
      </w:pPr>
    </w:lvl>
    <w:lvl w:ilvl="4" w:tplc="3CAE4C8C" w:tentative="1">
      <w:start w:val="1"/>
      <w:numFmt w:val="lowerLetter"/>
      <w:lvlText w:val="%5."/>
      <w:lvlJc w:val="left"/>
      <w:pPr>
        <w:tabs>
          <w:tab w:val="num" w:pos="3060"/>
        </w:tabs>
        <w:ind w:left="3060" w:hanging="360"/>
      </w:pPr>
    </w:lvl>
    <w:lvl w:ilvl="5" w:tplc="F572AF7E" w:tentative="1">
      <w:start w:val="1"/>
      <w:numFmt w:val="lowerRoman"/>
      <w:lvlText w:val="%6."/>
      <w:lvlJc w:val="right"/>
      <w:pPr>
        <w:tabs>
          <w:tab w:val="num" w:pos="3780"/>
        </w:tabs>
        <w:ind w:left="3780" w:hanging="180"/>
      </w:pPr>
    </w:lvl>
    <w:lvl w:ilvl="6" w:tplc="E698125C" w:tentative="1">
      <w:start w:val="1"/>
      <w:numFmt w:val="decimal"/>
      <w:lvlText w:val="%7."/>
      <w:lvlJc w:val="left"/>
      <w:pPr>
        <w:tabs>
          <w:tab w:val="num" w:pos="4500"/>
        </w:tabs>
        <w:ind w:left="4500" w:hanging="360"/>
      </w:pPr>
    </w:lvl>
    <w:lvl w:ilvl="7" w:tplc="DB5C06D8" w:tentative="1">
      <w:start w:val="1"/>
      <w:numFmt w:val="lowerLetter"/>
      <w:lvlText w:val="%8."/>
      <w:lvlJc w:val="left"/>
      <w:pPr>
        <w:tabs>
          <w:tab w:val="num" w:pos="5220"/>
        </w:tabs>
        <w:ind w:left="5220" w:hanging="360"/>
      </w:pPr>
    </w:lvl>
    <w:lvl w:ilvl="8" w:tplc="F0FEF43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E6F84080">
      <w:start w:val="1"/>
      <w:numFmt w:val="bullet"/>
      <w:lvlText w:val=""/>
      <w:lvlJc w:val="left"/>
      <w:pPr>
        <w:tabs>
          <w:tab w:val="num" w:pos="720"/>
        </w:tabs>
        <w:ind w:left="720" w:hanging="360"/>
      </w:pPr>
      <w:rPr>
        <w:rFonts w:ascii="Symbol" w:hAnsi="Symbol" w:hint="default"/>
      </w:rPr>
    </w:lvl>
    <w:lvl w:ilvl="1" w:tplc="E5385570" w:tentative="1">
      <w:start w:val="1"/>
      <w:numFmt w:val="bullet"/>
      <w:lvlText w:val="o"/>
      <w:lvlJc w:val="left"/>
      <w:pPr>
        <w:tabs>
          <w:tab w:val="num" w:pos="1440"/>
        </w:tabs>
        <w:ind w:left="1440" w:hanging="360"/>
      </w:pPr>
      <w:rPr>
        <w:rFonts w:ascii="Courier New" w:hAnsi="Courier New" w:hint="default"/>
      </w:rPr>
    </w:lvl>
    <w:lvl w:ilvl="2" w:tplc="439E996E" w:tentative="1">
      <w:start w:val="1"/>
      <w:numFmt w:val="bullet"/>
      <w:lvlText w:val=""/>
      <w:lvlJc w:val="left"/>
      <w:pPr>
        <w:tabs>
          <w:tab w:val="num" w:pos="2160"/>
        </w:tabs>
        <w:ind w:left="2160" w:hanging="360"/>
      </w:pPr>
      <w:rPr>
        <w:rFonts w:ascii="Wingdings" w:hAnsi="Wingdings" w:hint="default"/>
      </w:rPr>
    </w:lvl>
    <w:lvl w:ilvl="3" w:tplc="7D76BCD2" w:tentative="1">
      <w:start w:val="1"/>
      <w:numFmt w:val="bullet"/>
      <w:lvlText w:val=""/>
      <w:lvlJc w:val="left"/>
      <w:pPr>
        <w:tabs>
          <w:tab w:val="num" w:pos="2880"/>
        </w:tabs>
        <w:ind w:left="2880" w:hanging="360"/>
      </w:pPr>
      <w:rPr>
        <w:rFonts w:ascii="Symbol" w:hAnsi="Symbol" w:hint="default"/>
      </w:rPr>
    </w:lvl>
    <w:lvl w:ilvl="4" w:tplc="34FC05B6" w:tentative="1">
      <w:start w:val="1"/>
      <w:numFmt w:val="bullet"/>
      <w:lvlText w:val="o"/>
      <w:lvlJc w:val="left"/>
      <w:pPr>
        <w:tabs>
          <w:tab w:val="num" w:pos="3600"/>
        </w:tabs>
        <w:ind w:left="3600" w:hanging="360"/>
      </w:pPr>
      <w:rPr>
        <w:rFonts w:ascii="Courier New" w:hAnsi="Courier New" w:hint="default"/>
      </w:rPr>
    </w:lvl>
    <w:lvl w:ilvl="5" w:tplc="6026E734" w:tentative="1">
      <w:start w:val="1"/>
      <w:numFmt w:val="bullet"/>
      <w:lvlText w:val=""/>
      <w:lvlJc w:val="left"/>
      <w:pPr>
        <w:tabs>
          <w:tab w:val="num" w:pos="4320"/>
        </w:tabs>
        <w:ind w:left="4320" w:hanging="360"/>
      </w:pPr>
      <w:rPr>
        <w:rFonts w:ascii="Wingdings" w:hAnsi="Wingdings" w:hint="default"/>
      </w:rPr>
    </w:lvl>
    <w:lvl w:ilvl="6" w:tplc="3E3E2490" w:tentative="1">
      <w:start w:val="1"/>
      <w:numFmt w:val="bullet"/>
      <w:lvlText w:val=""/>
      <w:lvlJc w:val="left"/>
      <w:pPr>
        <w:tabs>
          <w:tab w:val="num" w:pos="5040"/>
        </w:tabs>
        <w:ind w:left="5040" w:hanging="360"/>
      </w:pPr>
      <w:rPr>
        <w:rFonts w:ascii="Symbol" w:hAnsi="Symbol" w:hint="default"/>
      </w:rPr>
    </w:lvl>
    <w:lvl w:ilvl="7" w:tplc="F45E6B5E" w:tentative="1">
      <w:start w:val="1"/>
      <w:numFmt w:val="bullet"/>
      <w:lvlText w:val="o"/>
      <w:lvlJc w:val="left"/>
      <w:pPr>
        <w:tabs>
          <w:tab w:val="num" w:pos="5760"/>
        </w:tabs>
        <w:ind w:left="5760" w:hanging="360"/>
      </w:pPr>
      <w:rPr>
        <w:rFonts w:ascii="Courier New" w:hAnsi="Courier New" w:hint="default"/>
      </w:rPr>
    </w:lvl>
    <w:lvl w:ilvl="8" w:tplc="71EE52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9BC92E0">
      <w:start w:val="1"/>
      <w:numFmt w:val="bullet"/>
      <w:lvlText w:val=""/>
      <w:lvlJc w:val="left"/>
      <w:pPr>
        <w:tabs>
          <w:tab w:val="num" w:pos="720"/>
        </w:tabs>
        <w:ind w:left="720" w:hanging="360"/>
      </w:pPr>
      <w:rPr>
        <w:rFonts w:ascii="Symbol" w:hAnsi="Symbol" w:hint="default"/>
      </w:rPr>
    </w:lvl>
    <w:lvl w:ilvl="1" w:tplc="0780FD8A">
      <w:start w:val="1"/>
      <w:numFmt w:val="bullet"/>
      <w:lvlText w:val="o"/>
      <w:lvlJc w:val="left"/>
      <w:pPr>
        <w:tabs>
          <w:tab w:val="num" w:pos="1440"/>
        </w:tabs>
        <w:ind w:left="1440" w:hanging="360"/>
      </w:pPr>
      <w:rPr>
        <w:rFonts w:ascii="Courier New" w:hAnsi="Courier New" w:hint="default"/>
      </w:rPr>
    </w:lvl>
    <w:lvl w:ilvl="2" w:tplc="56AEBE90" w:tentative="1">
      <w:start w:val="1"/>
      <w:numFmt w:val="bullet"/>
      <w:lvlText w:val=""/>
      <w:lvlJc w:val="left"/>
      <w:pPr>
        <w:tabs>
          <w:tab w:val="num" w:pos="2160"/>
        </w:tabs>
        <w:ind w:left="2160" w:hanging="360"/>
      </w:pPr>
      <w:rPr>
        <w:rFonts w:ascii="Wingdings" w:hAnsi="Wingdings" w:hint="default"/>
      </w:rPr>
    </w:lvl>
    <w:lvl w:ilvl="3" w:tplc="3E78FC98" w:tentative="1">
      <w:start w:val="1"/>
      <w:numFmt w:val="bullet"/>
      <w:lvlText w:val=""/>
      <w:lvlJc w:val="left"/>
      <w:pPr>
        <w:tabs>
          <w:tab w:val="num" w:pos="2880"/>
        </w:tabs>
        <w:ind w:left="2880" w:hanging="360"/>
      </w:pPr>
      <w:rPr>
        <w:rFonts w:ascii="Symbol" w:hAnsi="Symbol" w:hint="default"/>
      </w:rPr>
    </w:lvl>
    <w:lvl w:ilvl="4" w:tplc="03726756" w:tentative="1">
      <w:start w:val="1"/>
      <w:numFmt w:val="bullet"/>
      <w:lvlText w:val="o"/>
      <w:lvlJc w:val="left"/>
      <w:pPr>
        <w:tabs>
          <w:tab w:val="num" w:pos="3600"/>
        </w:tabs>
        <w:ind w:left="3600" w:hanging="360"/>
      </w:pPr>
      <w:rPr>
        <w:rFonts w:ascii="Courier New" w:hAnsi="Courier New" w:hint="default"/>
      </w:rPr>
    </w:lvl>
    <w:lvl w:ilvl="5" w:tplc="DA4E7790" w:tentative="1">
      <w:start w:val="1"/>
      <w:numFmt w:val="bullet"/>
      <w:lvlText w:val=""/>
      <w:lvlJc w:val="left"/>
      <w:pPr>
        <w:tabs>
          <w:tab w:val="num" w:pos="4320"/>
        </w:tabs>
        <w:ind w:left="4320" w:hanging="360"/>
      </w:pPr>
      <w:rPr>
        <w:rFonts w:ascii="Wingdings" w:hAnsi="Wingdings" w:hint="default"/>
      </w:rPr>
    </w:lvl>
    <w:lvl w:ilvl="6" w:tplc="307A2BCE" w:tentative="1">
      <w:start w:val="1"/>
      <w:numFmt w:val="bullet"/>
      <w:lvlText w:val=""/>
      <w:lvlJc w:val="left"/>
      <w:pPr>
        <w:tabs>
          <w:tab w:val="num" w:pos="5040"/>
        </w:tabs>
        <w:ind w:left="5040" w:hanging="360"/>
      </w:pPr>
      <w:rPr>
        <w:rFonts w:ascii="Symbol" w:hAnsi="Symbol" w:hint="default"/>
      </w:rPr>
    </w:lvl>
    <w:lvl w:ilvl="7" w:tplc="DDCEB638" w:tentative="1">
      <w:start w:val="1"/>
      <w:numFmt w:val="bullet"/>
      <w:lvlText w:val="o"/>
      <w:lvlJc w:val="left"/>
      <w:pPr>
        <w:tabs>
          <w:tab w:val="num" w:pos="5760"/>
        </w:tabs>
        <w:ind w:left="5760" w:hanging="360"/>
      </w:pPr>
      <w:rPr>
        <w:rFonts w:ascii="Courier New" w:hAnsi="Courier New" w:hint="default"/>
      </w:rPr>
    </w:lvl>
    <w:lvl w:ilvl="8" w:tplc="F35A8C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048BFD4">
      <w:start w:val="1"/>
      <w:numFmt w:val="decimal"/>
      <w:pStyle w:val="References"/>
      <w:lvlText w:val="%1."/>
      <w:lvlJc w:val="left"/>
      <w:pPr>
        <w:tabs>
          <w:tab w:val="num" w:pos="360"/>
        </w:tabs>
        <w:ind w:left="360" w:hanging="360"/>
      </w:pPr>
      <w:rPr>
        <w:rFonts w:hint="default"/>
      </w:rPr>
    </w:lvl>
    <w:lvl w:ilvl="1" w:tplc="B0261B6E">
      <w:start w:val="1"/>
      <w:numFmt w:val="lowerLetter"/>
      <w:lvlText w:val="%2."/>
      <w:lvlJc w:val="left"/>
      <w:pPr>
        <w:tabs>
          <w:tab w:val="num" w:pos="1620"/>
        </w:tabs>
        <w:ind w:left="1620" w:hanging="360"/>
      </w:pPr>
    </w:lvl>
    <w:lvl w:ilvl="2" w:tplc="B2641DB0" w:tentative="1">
      <w:start w:val="1"/>
      <w:numFmt w:val="lowerRoman"/>
      <w:lvlText w:val="%3."/>
      <w:lvlJc w:val="right"/>
      <w:pPr>
        <w:tabs>
          <w:tab w:val="num" w:pos="2340"/>
        </w:tabs>
        <w:ind w:left="2340" w:hanging="180"/>
      </w:pPr>
    </w:lvl>
    <w:lvl w:ilvl="3" w:tplc="425C1C62" w:tentative="1">
      <w:start w:val="1"/>
      <w:numFmt w:val="decimal"/>
      <w:lvlText w:val="%4."/>
      <w:lvlJc w:val="left"/>
      <w:pPr>
        <w:tabs>
          <w:tab w:val="num" w:pos="3060"/>
        </w:tabs>
        <w:ind w:left="3060" w:hanging="360"/>
      </w:pPr>
    </w:lvl>
    <w:lvl w:ilvl="4" w:tplc="40069A02" w:tentative="1">
      <w:start w:val="1"/>
      <w:numFmt w:val="lowerLetter"/>
      <w:lvlText w:val="%5."/>
      <w:lvlJc w:val="left"/>
      <w:pPr>
        <w:tabs>
          <w:tab w:val="num" w:pos="3780"/>
        </w:tabs>
        <w:ind w:left="3780" w:hanging="360"/>
      </w:pPr>
    </w:lvl>
    <w:lvl w:ilvl="5" w:tplc="EB942108" w:tentative="1">
      <w:start w:val="1"/>
      <w:numFmt w:val="lowerRoman"/>
      <w:lvlText w:val="%6."/>
      <w:lvlJc w:val="right"/>
      <w:pPr>
        <w:tabs>
          <w:tab w:val="num" w:pos="4500"/>
        </w:tabs>
        <w:ind w:left="4500" w:hanging="180"/>
      </w:pPr>
    </w:lvl>
    <w:lvl w:ilvl="6" w:tplc="A86CAC74" w:tentative="1">
      <w:start w:val="1"/>
      <w:numFmt w:val="decimal"/>
      <w:lvlText w:val="%7."/>
      <w:lvlJc w:val="left"/>
      <w:pPr>
        <w:tabs>
          <w:tab w:val="num" w:pos="5220"/>
        </w:tabs>
        <w:ind w:left="5220" w:hanging="360"/>
      </w:pPr>
    </w:lvl>
    <w:lvl w:ilvl="7" w:tplc="87D46B7E" w:tentative="1">
      <w:start w:val="1"/>
      <w:numFmt w:val="lowerLetter"/>
      <w:lvlText w:val="%8."/>
      <w:lvlJc w:val="left"/>
      <w:pPr>
        <w:tabs>
          <w:tab w:val="num" w:pos="5940"/>
        </w:tabs>
        <w:ind w:left="5940" w:hanging="360"/>
      </w:pPr>
    </w:lvl>
    <w:lvl w:ilvl="8" w:tplc="422E508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00E12BC">
      <w:start w:val="1"/>
      <w:numFmt w:val="bullet"/>
      <w:lvlText w:val=""/>
      <w:lvlJc w:val="left"/>
      <w:pPr>
        <w:tabs>
          <w:tab w:val="num" w:pos="720"/>
        </w:tabs>
        <w:ind w:left="720" w:hanging="360"/>
      </w:pPr>
      <w:rPr>
        <w:rFonts w:ascii="Symbol" w:hAnsi="Symbol" w:hint="default"/>
      </w:rPr>
    </w:lvl>
    <w:lvl w:ilvl="1" w:tplc="28DCE478" w:tentative="1">
      <w:start w:val="1"/>
      <w:numFmt w:val="bullet"/>
      <w:lvlText w:val="o"/>
      <w:lvlJc w:val="left"/>
      <w:pPr>
        <w:tabs>
          <w:tab w:val="num" w:pos="1440"/>
        </w:tabs>
        <w:ind w:left="1440" w:hanging="360"/>
      </w:pPr>
      <w:rPr>
        <w:rFonts w:ascii="Courier New" w:hAnsi="Courier New" w:hint="default"/>
      </w:rPr>
    </w:lvl>
    <w:lvl w:ilvl="2" w:tplc="59548670" w:tentative="1">
      <w:start w:val="1"/>
      <w:numFmt w:val="bullet"/>
      <w:lvlText w:val=""/>
      <w:lvlJc w:val="left"/>
      <w:pPr>
        <w:tabs>
          <w:tab w:val="num" w:pos="2160"/>
        </w:tabs>
        <w:ind w:left="2160" w:hanging="360"/>
      </w:pPr>
      <w:rPr>
        <w:rFonts w:ascii="Wingdings" w:hAnsi="Wingdings" w:hint="default"/>
      </w:rPr>
    </w:lvl>
    <w:lvl w:ilvl="3" w:tplc="11B0F2DE" w:tentative="1">
      <w:start w:val="1"/>
      <w:numFmt w:val="bullet"/>
      <w:lvlText w:val=""/>
      <w:lvlJc w:val="left"/>
      <w:pPr>
        <w:tabs>
          <w:tab w:val="num" w:pos="2880"/>
        </w:tabs>
        <w:ind w:left="2880" w:hanging="360"/>
      </w:pPr>
      <w:rPr>
        <w:rFonts w:ascii="Symbol" w:hAnsi="Symbol" w:hint="default"/>
      </w:rPr>
    </w:lvl>
    <w:lvl w:ilvl="4" w:tplc="BF744A30" w:tentative="1">
      <w:start w:val="1"/>
      <w:numFmt w:val="bullet"/>
      <w:lvlText w:val="o"/>
      <w:lvlJc w:val="left"/>
      <w:pPr>
        <w:tabs>
          <w:tab w:val="num" w:pos="3600"/>
        </w:tabs>
        <w:ind w:left="3600" w:hanging="360"/>
      </w:pPr>
      <w:rPr>
        <w:rFonts w:ascii="Courier New" w:hAnsi="Courier New" w:hint="default"/>
      </w:rPr>
    </w:lvl>
    <w:lvl w:ilvl="5" w:tplc="7BEECCAA" w:tentative="1">
      <w:start w:val="1"/>
      <w:numFmt w:val="bullet"/>
      <w:lvlText w:val=""/>
      <w:lvlJc w:val="left"/>
      <w:pPr>
        <w:tabs>
          <w:tab w:val="num" w:pos="4320"/>
        </w:tabs>
        <w:ind w:left="4320" w:hanging="360"/>
      </w:pPr>
      <w:rPr>
        <w:rFonts w:ascii="Wingdings" w:hAnsi="Wingdings" w:hint="default"/>
      </w:rPr>
    </w:lvl>
    <w:lvl w:ilvl="6" w:tplc="4DC62274" w:tentative="1">
      <w:start w:val="1"/>
      <w:numFmt w:val="bullet"/>
      <w:lvlText w:val=""/>
      <w:lvlJc w:val="left"/>
      <w:pPr>
        <w:tabs>
          <w:tab w:val="num" w:pos="5040"/>
        </w:tabs>
        <w:ind w:left="5040" w:hanging="360"/>
      </w:pPr>
      <w:rPr>
        <w:rFonts w:ascii="Symbol" w:hAnsi="Symbol" w:hint="default"/>
      </w:rPr>
    </w:lvl>
    <w:lvl w:ilvl="7" w:tplc="09A45E40" w:tentative="1">
      <w:start w:val="1"/>
      <w:numFmt w:val="bullet"/>
      <w:lvlText w:val="o"/>
      <w:lvlJc w:val="left"/>
      <w:pPr>
        <w:tabs>
          <w:tab w:val="num" w:pos="5760"/>
        </w:tabs>
        <w:ind w:left="5760" w:hanging="360"/>
      </w:pPr>
      <w:rPr>
        <w:rFonts w:ascii="Courier New" w:hAnsi="Courier New" w:hint="default"/>
      </w:rPr>
    </w:lvl>
    <w:lvl w:ilvl="8" w:tplc="471C90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10AD1"/>
    <w:rsid w:val="000129A4"/>
    <w:rsid w:val="000154BA"/>
    <w:rsid w:val="00053708"/>
    <w:rsid w:val="00103020"/>
    <w:rsid w:val="00151C21"/>
    <w:rsid w:val="0019530F"/>
    <w:rsid w:val="00214FF3"/>
    <w:rsid w:val="00223AB9"/>
    <w:rsid w:val="002821D3"/>
    <w:rsid w:val="002A13CC"/>
    <w:rsid w:val="003247AA"/>
    <w:rsid w:val="003F695F"/>
    <w:rsid w:val="00441A1C"/>
    <w:rsid w:val="0047543A"/>
    <w:rsid w:val="0048589B"/>
    <w:rsid w:val="004A0A53"/>
    <w:rsid w:val="004A675F"/>
    <w:rsid w:val="004C048E"/>
    <w:rsid w:val="004F044B"/>
    <w:rsid w:val="005161CD"/>
    <w:rsid w:val="00543078"/>
    <w:rsid w:val="00565801"/>
    <w:rsid w:val="00567F5F"/>
    <w:rsid w:val="00585E25"/>
    <w:rsid w:val="00586FC6"/>
    <w:rsid w:val="005A5112"/>
    <w:rsid w:val="005B5B04"/>
    <w:rsid w:val="005B6FF8"/>
    <w:rsid w:val="006960B0"/>
    <w:rsid w:val="007033DE"/>
    <w:rsid w:val="00705EBB"/>
    <w:rsid w:val="0071427F"/>
    <w:rsid w:val="00716EC5"/>
    <w:rsid w:val="00736717"/>
    <w:rsid w:val="007456E5"/>
    <w:rsid w:val="00783135"/>
    <w:rsid w:val="007C6615"/>
    <w:rsid w:val="008129E2"/>
    <w:rsid w:val="00814914"/>
    <w:rsid w:val="008544A7"/>
    <w:rsid w:val="00861B91"/>
    <w:rsid w:val="008674F6"/>
    <w:rsid w:val="00891902"/>
    <w:rsid w:val="008B6E6C"/>
    <w:rsid w:val="009306A1"/>
    <w:rsid w:val="00991CDD"/>
    <w:rsid w:val="00993B2B"/>
    <w:rsid w:val="00997846"/>
    <w:rsid w:val="009B3A46"/>
    <w:rsid w:val="009B581D"/>
    <w:rsid w:val="00A03EEA"/>
    <w:rsid w:val="00A053F7"/>
    <w:rsid w:val="00A2422A"/>
    <w:rsid w:val="00A34E94"/>
    <w:rsid w:val="00A668ED"/>
    <w:rsid w:val="00A76BA1"/>
    <w:rsid w:val="00A96D21"/>
    <w:rsid w:val="00B02B7D"/>
    <w:rsid w:val="00B17966"/>
    <w:rsid w:val="00B50400"/>
    <w:rsid w:val="00BC369F"/>
    <w:rsid w:val="00C75E61"/>
    <w:rsid w:val="00C8034C"/>
    <w:rsid w:val="00CA0507"/>
    <w:rsid w:val="00CA33EC"/>
    <w:rsid w:val="00D01586"/>
    <w:rsid w:val="00D07F00"/>
    <w:rsid w:val="00D109CB"/>
    <w:rsid w:val="00D351D8"/>
    <w:rsid w:val="00DC69F1"/>
    <w:rsid w:val="00DD5B16"/>
    <w:rsid w:val="00DF5F16"/>
    <w:rsid w:val="00E046B2"/>
    <w:rsid w:val="00E41701"/>
    <w:rsid w:val="00E5490B"/>
    <w:rsid w:val="00E95FE2"/>
    <w:rsid w:val="00E9636B"/>
    <w:rsid w:val="00EE5954"/>
    <w:rsid w:val="00F00B2F"/>
    <w:rsid w:val="00F0668E"/>
    <w:rsid w:val="00F344CF"/>
    <w:rsid w:val="00F95841"/>
    <w:rsid w:val="00FA23DE"/>
    <w:rsid w:val="00FA59B0"/>
    <w:rsid w:val="00FC73E0"/>
    <w:rsid w:val="00FD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42B7A"/>
  <w15:docId w15:val="{2DD30A33-05A8-41BC-ADF1-A061A2EC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lang w:val="en-GB"/>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aliases w:val="Überschrift 4 Char"/>
    <w:basedOn w:val="Normal"/>
    <w:next w:val="Normal"/>
    <w:link w:val="Ttulo4Char"/>
    <w:qFormat/>
    <w:pPr>
      <w:keepNext/>
      <w:outlineLvl w:val="3"/>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paragraph" w:styleId="Cabealh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detexto">
    <w:name w:val="Body Text"/>
    <w:basedOn w:val="Normal"/>
    <w:rPr>
      <w:sz w:val="22"/>
    </w:rPr>
  </w:style>
  <w:style w:type="paragraph" w:styleId="Corpodetexto2">
    <w:name w:val="Body Text 2"/>
    <w:basedOn w:val="Normal"/>
    <w:pPr>
      <w:ind w:firstLine="360"/>
      <w:jc w:val="both"/>
    </w:pPr>
  </w:style>
  <w:style w:type="paragraph" w:styleId="Textoembloco">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odetexto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cuodecorpodetexto">
    <w:name w:val="Body Text Indent"/>
    <w:basedOn w:val="Normal"/>
    <w:pPr>
      <w:ind w:left="1080" w:hanging="1080"/>
      <w:jc w:val="both"/>
    </w:pPr>
    <w:rPr>
      <w:rFonts w:ascii="Arial" w:hAnsi="Arial"/>
      <w:sz w:val="22"/>
      <w:lang w:val="en-US"/>
    </w:rPr>
  </w:style>
  <w:style w:type="paragraph" w:styleId="Recuodecorpodetexto2">
    <w:name w:val="Body Text Indent 2"/>
    <w:basedOn w:val="Normal"/>
    <w:pPr>
      <w:ind w:left="360" w:hanging="720"/>
    </w:pPr>
  </w:style>
  <w:style w:type="character" w:styleId="Hyperlink">
    <w:name w:val="Hyperlink"/>
    <w:rPr>
      <w:color w:val="0000FF"/>
      <w:u w:val="single"/>
    </w:rPr>
  </w:style>
  <w:style w:type="character" w:customStyle="1" w:styleId="MenoPendente1">
    <w:name w:val="Menção Pendente1"/>
    <w:basedOn w:val="Fontepargpadro"/>
    <w:uiPriority w:val="99"/>
    <w:semiHidden/>
    <w:unhideWhenUsed/>
    <w:rsid w:val="00997846"/>
    <w:rPr>
      <w:color w:val="605E5C"/>
      <w:shd w:val="clear" w:color="auto" w:fill="E1DFDD"/>
    </w:rPr>
  </w:style>
  <w:style w:type="character" w:customStyle="1" w:styleId="Ttulo4Char">
    <w:name w:val="Título 4 Char"/>
    <w:aliases w:val="Überschrift 4 Char Char"/>
    <w:basedOn w:val="Fontepargpadro"/>
    <w:link w:val="Ttulo4"/>
    <w:rsid w:val="00997846"/>
    <w:rPr>
      <w:rFonts w:ascii="Arial" w:hAnsi="Arial"/>
      <w:snapToGrid w:val="0"/>
      <w:color w:val="000000"/>
      <w:sz w:val="24"/>
      <w:lang w:val="en-GB"/>
    </w:rPr>
  </w:style>
  <w:style w:type="paragraph" w:styleId="NormalWeb">
    <w:name w:val="Normal (Web)"/>
    <w:basedOn w:val="Normal"/>
    <w:uiPriority w:val="99"/>
    <w:unhideWhenUsed/>
    <w:rsid w:val="00F95841"/>
    <w:pPr>
      <w:spacing w:before="100" w:beforeAutospacing="1" w:after="100" w:afterAutospacing="1"/>
    </w:pPr>
    <w:rPr>
      <w:sz w:val="24"/>
      <w:szCs w:val="24"/>
      <w:lang w:val="pt-BR" w:eastAsia="pt-BR"/>
    </w:rPr>
  </w:style>
  <w:style w:type="paragraph" w:styleId="Textodebalo">
    <w:name w:val="Balloon Text"/>
    <w:basedOn w:val="Normal"/>
    <w:link w:val="TextodebaloChar"/>
    <w:semiHidden/>
    <w:unhideWhenUsed/>
    <w:rsid w:val="008544A7"/>
    <w:rPr>
      <w:rFonts w:ascii="Segoe UI" w:hAnsi="Segoe UI" w:cs="Segoe UI"/>
      <w:sz w:val="18"/>
      <w:szCs w:val="18"/>
    </w:rPr>
  </w:style>
  <w:style w:type="character" w:customStyle="1" w:styleId="TextodebaloChar">
    <w:name w:val="Texto de balão Char"/>
    <w:basedOn w:val="Fontepargpadro"/>
    <w:link w:val="Textodebalo"/>
    <w:semiHidden/>
    <w:rsid w:val="008544A7"/>
    <w:rPr>
      <w:rFonts w:ascii="Segoe UI" w:hAnsi="Segoe UI" w:cs="Segoe UI"/>
      <w:sz w:val="18"/>
      <w:szCs w:val="18"/>
      <w:lang w:val="en-GB"/>
    </w:rPr>
  </w:style>
  <w:style w:type="character" w:styleId="Refdecomentrio">
    <w:name w:val="annotation reference"/>
    <w:basedOn w:val="Fontepargpadro"/>
    <w:semiHidden/>
    <w:unhideWhenUsed/>
    <w:rsid w:val="008544A7"/>
    <w:rPr>
      <w:sz w:val="16"/>
      <w:szCs w:val="16"/>
    </w:rPr>
  </w:style>
  <w:style w:type="paragraph" w:styleId="Textodecomentrio">
    <w:name w:val="annotation text"/>
    <w:basedOn w:val="Normal"/>
    <w:link w:val="TextodecomentrioChar"/>
    <w:semiHidden/>
    <w:unhideWhenUsed/>
    <w:rsid w:val="008544A7"/>
  </w:style>
  <w:style w:type="character" w:customStyle="1" w:styleId="TextodecomentrioChar">
    <w:name w:val="Texto de comentário Char"/>
    <w:basedOn w:val="Fontepargpadro"/>
    <w:link w:val="Textodecomentrio"/>
    <w:semiHidden/>
    <w:rsid w:val="008544A7"/>
    <w:rPr>
      <w:rFonts w:ascii="Times New Roman" w:hAnsi="Times New Roman"/>
      <w:lang w:val="en-GB"/>
    </w:rPr>
  </w:style>
  <w:style w:type="paragraph" w:styleId="Assuntodocomentrio">
    <w:name w:val="annotation subject"/>
    <w:basedOn w:val="Textodecomentrio"/>
    <w:next w:val="Textodecomentrio"/>
    <w:link w:val="AssuntodocomentrioChar"/>
    <w:semiHidden/>
    <w:unhideWhenUsed/>
    <w:rsid w:val="008544A7"/>
    <w:rPr>
      <w:b/>
      <w:bCs/>
    </w:rPr>
  </w:style>
  <w:style w:type="character" w:customStyle="1" w:styleId="AssuntodocomentrioChar">
    <w:name w:val="Assunto do comentário Char"/>
    <w:basedOn w:val="TextodecomentrioChar"/>
    <w:link w:val="Assuntodocomentrio"/>
    <w:semiHidden/>
    <w:rsid w:val="008544A7"/>
    <w:rPr>
      <w:rFonts w:ascii="Times New Roman" w:hAnsi="Times New Roman"/>
      <w:b/>
      <w:bCs/>
      <w:lang w:val="en-GB"/>
    </w:rPr>
  </w:style>
  <w:style w:type="character" w:customStyle="1" w:styleId="pg-2fc1">
    <w:name w:val="pg-2fc1"/>
    <w:basedOn w:val="Fontepargpadro"/>
    <w:rsid w:val="005B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9217">
      <w:bodyDiv w:val="1"/>
      <w:marLeft w:val="0"/>
      <w:marRight w:val="0"/>
      <w:marTop w:val="0"/>
      <w:marBottom w:val="0"/>
      <w:divBdr>
        <w:top w:val="none" w:sz="0" w:space="0" w:color="auto"/>
        <w:left w:val="none" w:sz="0" w:space="0" w:color="auto"/>
        <w:bottom w:val="none" w:sz="0" w:space="0" w:color="auto"/>
        <w:right w:val="none" w:sz="0" w:space="0" w:color="auto"/>
      </w:divBdr>
    </w:div>
    <w:div w:id="558907105">
      <w:bodyDiv w:val="1"/>
      <w:marLeft w:val="0"/>
      <w:marRight w:val="0"/>
      <w:marTop w:val="0"/>
      <w:marBottom w:val="0"/>
      <w:divBdr>
        <w:top w:val="none" w:sz="0" w:space="0" w:color="auto"/>
        <w:left w:val="none" w:sz="0" w:space="0" w:color="auto"/>
        <w:bottom w:val="none" w:sz="0" w:space="0" w:color="auto"/>
        <w:right w:val="none" w:sz="0" w:space="0" w:color="auto"/>
      </w:divBdr>
    </w:div>
    <w:div w:id="820148621">
      <w:bodyDiv w:val="1"/>
      <w:marLeft w:val="0"/>
      <w:marRight w:val="0"/>
      <w:marTop w:val="0"/>
      <w:marBottom w:val="0"/>
      <w:divBdr>
        <w:top w:val="none" w:sz="0" w:space="0" w:color="auto"/>
        <w:left w:val="none" w:sz="0" w:space="0" w:color="auto"/>
        <w:bottom w:val="none" w:sz="0" w:space="0" w:color="auto"/>
        <w:right w:val="none" w:sz="0" w:space="0" w:color="auto"/>
      </w:divBdr>
    </w:div>
    <w:div w:id="841042270">
      <w:bodyDiv w:val="1"/>
      <w:marLeft w:val="0"/>
      <w:marRight w:val="0"/>
      <w:marTop w:val="0"/>
      <w:marBottom w:val="0"/>
      <w:divBdr>
        <w:top w:val="none" w:sz="0" w:space="0" w:color="auto"/>
        <w:left w:val="none" w:sz="0" w:space="0" w:color="auto"/>
        <w:bottom w:val="none" w:sz="0" w:space="0" w:color="auto"/>
        <w:right w:val="none" w:sz="0" w:space="0" w:color="auto"/>
      </w:divBdr>
    </w:div>
    <w:div w:id="1316256644">
      <w:bodyDiv w:val="1"/>
      <w:marLeft w:val="0"/>
      <w:marRight w:val="0"/>
      <w:marTop w:val="0"/>
      <w:marBottom w:val="0"/>
      <w:divBdr>
        <w:top w:val="none" w:sz="0" w:space="0" w:color="auto"/>
        <w:left w:val="none" w:sz="0" w:space="0" w:color="auto"/>
        <w:bottom w:val="none" w:sz="0" w:space="0" w:color="auto"/>
        <w:right w:val="none" w:sz="0" w:space="0" w:color="auto"/>
      </w:divBdr>
    </w:div>
    <w:div w:id="1336686134">
      <w:bodyDiv w:val="1"/>
      <w:marLeft w:val="0"/>
      <w:marRight w:val="0"/>
      <w:marTop w:val="0"/>
      <w:marBottom w:val="0"/>
      <w:divBdr>
        <w:top w:val="none" w:sz="0" w:space="0" w:color="auto"/>
        <w:left w:val="none" w:sz="0" w:space="0" w:color="auto"/>
        <w:bottom w:val="none" w:sz="0" w:space="0" w:color="auto"/>
        <w:right w:val="none" w:sz="0" w:space="0" w:color="auto"/>
      </w:divBdr>
    </w:div>
    <w:div w:id="1429892130">
      <w:bodyDiv w:val="1"/>
      <w:marLeft w:val="0"/>
      <w:marRight w:val="0"/>
      <w:marTop w:val="0"/>
      <w:marBottom w:val="0"/>
      <w:divBdr>
        <w:top w:val="none" w:sz="0" w:space="0" w:color="auto"/>
        <w:left w:val="none" w:sz="0" w:space="0" w:color="auto"/>
        <w:bottom w:val="none" w:sz="0" w:space="0" w:color="auto"/>
        <w:right w:val="none" w:sz="0" w:space="0" w:color="auto"/>
      </w:divBdr>
    </w:div>
    <w:div w:id="18563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ellipeyerl@gmail.com" TargetMode="External"/><Relationship Id="rId13" Type="http://schemas.openxmlformats.org/officeDocument/2006/relationships/hyperlink" Target="http://epe.gov.br/sites-pt/publicacoes-dados-abertos/publicacoes/PublicacoesArquivos/publicacao-368/INFORME%20-%20Custos%20de%20G%C3%A1s%20Natural%20no%20Pr%C3%A9-Sal%20Brasileiro.pdf" TargetMode="External"/><Relationship Id="rId3" Type="http://schemas.openxmlformats.org/officeDocument/2006/relationships/settings" Target="settings.xml"/><Relationship Id="rId7" Type="http://schemas.openxmlformats.org/officeDocument/2006/relationships/hyperlink" Target="mailto:lauron@usp.br" TargetMode="External"/><Relationship Id="rId12" Type="http://schemas.openxmlformats.org/officeDocument/2006/relationships/hyperlink" Target="http://www.platt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dosenergeticos.energia.sp.gov.br/portalcev2/intranet/BiblioVirtual/petrogas/Folder_Sumario_PG.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gusmedia.com/-/media/Files/sample-reports/argus-lng-daily.ashx?la=pt&amp;hash=48C33D8D90CF39ED17D63E82AB9B67E849B4A26E" TargetMode="External"/><Relationship Id="rId4" Type="http://schemas.openxmlformats.org/officeDocument/2006/relationships/webSettings" Target="webSettings.xml"/><Relationship Id="rId9" Type="http://schemas.openxmlformats.org/officeDocument/2006/relationships/hyperlink" Target="mailto:edsantos@iee.usp.br" TargetMode="External"/><Relationship Id="rId14" Type="http://schemas.openxmlformats.org/officeDocument/2006/relationships/hyperlink" Target="http://www.epe.gov.br/sites-pt/publicacoes-dados-abertos/publicacoes/PublicacoesArquivos/publicacao-422/PDE%2020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1562</Words>
  <Characters>8440</Characters>
  <Application>Microsoft Office Word</Application>
  <DocSecurity>0</DocSecurity>
  <Lines>70</Lines>
  <Paragraphs>19</Paragraphs>
  <ScaleCrop>false</ScaleCrop>
  <HeadingPairs>
    <vt:vector size="6" baseType="variant">
      <vt:variant>
        <vt:lpstr>Título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Lauron Arend</cp:lastModifiedBy>
  <cp:revision>13</cp:revision>
  <cp:lastPrinted>2012-01-19T09:58:00Z</cp:lastPrinted>
  <dcterms:created xsi:type="dcterms:W3CDTF">2020-01-24T18:18:00Z</dcterms:created>
  <dcterms:modified xsi:type="dcterms:W3CDTF">2020-01-24T20:25:00Z</dcterms:modified>
</cp:coreProperties>
</file>