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F278D" w14:textId="5BFD40B0" w:rsidR="00A669EA" w:rsidRPr="001A2E5C" w:rsidRDefault="00433157" w:rsidP="0021611B">
      <w:pPr>
        <w:spacing w:after="100" w:line="240" w:lineRule="auto"/>
        <w:jc w:val="center"/>
        <w:rPr>
          <w:rFonts w:ascii="Times New Roman" w:hAnsi="Times New Roman" w:cs="Times New Roman"/>
          <w:b/>
          <w:sz w:val="32"/>
          <w:szCs w:val="24"/>
          <w:lang w:val="en-US"/>
        </w:rPr>
      </w:pPr>
      <w:r>
        <w:rPr>
          <w:rFonts w:ascii="Times New Roman" w:hAnsi="Times New Roman" w:cs="Times New Roman"/>
          <w:b/>
          <w:sz w:val="32"/>
          <w:szCs w:val="24"/>
          <w:lang w:val="en-US"/>
        </w:rPr>
        <w:t>G</w:t>
      </w:r>
      <w:r w:rsidR="00A669EA" w:rsidRPr="001A2E5C">
        <w:rPr>
          <w:rFonts w:ascii="Times New Roman" w:hAnsi="Times New Roman" w:cs="Times New Roman"/>
          <w:b/>
          <w:sz w:val="32"/>
          <w:szCs w:val="24"/>
          <w:lang w:val="en-US"/>
        </w:rPr>
        <w:t>aug</w:t>
      </w:r>
      <w:r>
        <w:rPr>
          <w:rFonts w:ascii="Times New Roman" w:hAnsi="Times New Roman" w:cs="Times New Roman"/>
          <w:b/>
          <w:sz w:val="32"/>
          <w:szCs w:val="24"/>
          <w:lang w:val="en-US"/>
        </w:rPr>
        <w:t>ing</w:t>
      </w:r>
      <w:r w:rsidR="00A669EA" w:rsidRPr="001A2E5C">
        <w:rPr>
          <w:rFonts w:ascii="Times New Roman" w:hAnsi="Times New Roman" w:cs="Times New Roman"/>
          <w:b/>
          <w:sz w:val="32"/>
          <w:szCs w:val="24"/>
          <w:lang w:val="en-US"/>
        </w:rPr>
        <w:t xml:space="preserve"> energy poverty in India</w:t>
      </w:r>
      <w:r>
        <w:rPr>
          <w:rFonts w:ascii="Times New Roman" w:hAnsi="Times New Roman" w:cs="Times New Roman"/>
          <w:b/>
          <w:sz w:val="32"/>
          <w:szCs w:val="24"/>
          <w:lang w:val="en-US"/>
        </w:rPr>
        <w:t>:</w:t>
      </w:r>
      <w:r w:rsidR="00A669EA" w:rsidRPr="001A2E5C">
        <w:rPr>
          <w:rFonts w:ascii="Times New Roman" w:hAnsi="Times New Roman" w:cs="Times New Roman"/>
          <w:b/>
          <w:sz w:val="32"/>
          <w:szCs w:val="24"/>
          <w:lang w:val="en-US"/>
        </w:rPr>
        <w:t xml:space="preserve"> A multidimensional approach</w:t>
      </w:r>
    </w:p>
    <w:p w14:paraId="411EBB3F" w14:textId="603E17EE" w:rsidR="00A669EA" w:rsidRPr="001A2E5C" w:rsidRDefault="0021611B" w:rsidP="00D47277">
      <w:pPr>
        <w:spacing w:after="100" w:line="240" w:lineRule="auto"/>
        <w:jc w:val="both"/>
        <w:rPr>
          <w:rFonts w:ascii="Times New Roman" w:hAnsi="Times New Roman" w:cs="Times New Roman"/>
          <w:b/>
          <w:sz w:val="24"/>
          <w:szCs w:val="24"/>
          <w:lang w:val="en-US"/>
        </w:rPr>
      </w:pPr>
      <w:r w:rsidRPr="001A2E5C">
        <w:rPr>
          <w:rFonts w:ascii="Times New Roman" w:hAnsi="Times New Roman" w:cs="Times New Roman"/>
          <w:b/>
          <w:sz w:val="24"/>
          <w:szCs w:val="24"/>
          <w:lang w:val="en-US"/>
        </w:rPr>
        <w:t>Authors: Mohammad Faizan Ahmad</w:t>
      </w:r>
      <w:r w:rsidRPr="001A2E5C">
        <w:rPr>
          <w:rFonts w:ascii="Times New Roman" w:hAnsi="Times New Roman" w:cs="Times New Roman"/>
          <w:b/>
          <w:sz w:val="24"/>
          <w:szCs w:val="24"/>
          <w:vertAlign w:val="superscript"/>
          <w:lang w:val="en-US"/>
        </w:rPr>
        <w:t>1</w:t>
      </w:r>
      <w:r w:rsidRPr="001A2E5C">
        <w:rPr>
          <w:rFonts w:ascii="Times New Roman" w:hAnsi="Times New Roman" w:cs="Times New Roman"/>
          <w:b/>
          <w:sz w:val="24"/>
          <w:szCs w:val="24"/>
          <w:lang w:val="en-US"/>
        </w:rPr>
        <w:t xml:space="preserve"> &amp; Ramna Thakur</w:t>
      </w:r>
      <w:r w:rsidRPr="001A2E5C">
        <w:rPr>
          <w:rFonts w:ascii="Times New Roman" w:hAnsi="Times New Roman" w:cs="Times New Roman"/>
          <w:b/>
          <w:sz w:val="24"/>
          <w:szCs w:val="24"/>
          <w:vertAlign w:val="superscript"/>
          <w:lang w:val="en-US"/>
        </w:rPr>
        <w:t>2</w:t>
      </w:r>
    </w:p>
    <w:p w14:paraId="3544002A" w14:textId="7D464218" w:rsidR="0021611B" w:rsidRPr="00433157" w:rsidRDefault="0021611B" w:rsidP="0021611B">
      <w:pPr>
        <w:spacing w:after="100" w:line="240" w:lineRule="auto"/>
        <w:jc w:val="both"/>
        <w:rPr>
          <w:rFonts w:ascii="Times New Roman" w:hAnsi="Times New Roman" w:cs="Times New Roman"/>
          <w:bCs/>
          <w:sz w:val="24"/>
          <w:szCs w:val="20"/>
          <w:lang w:val="en-US"/>
        </w:rPr>
      </w:pPr>
      <w:r w:rsidRPr="00433157">
        <w:rPr>
          <w:rFonts w:ascii="Times New Roman" w:hAnsi="Times New Roman" w:cs="Times New Roman"/>
          <w:b/>
          <w:sz w:val="28"/>
          <w:szCs w:val="24"/>
          <w:vertAlign w:val="superscript"/>
          <w:lang w:val="en-US"/>
        </w:rPr>
        <w:t>1</w:t>
      </w:r>
      <w:r w:rsidR="00433157">
        <w:rPr>
          <w:rFonts w:ascii="Times New Roman" w:hAnsi="Times New Roman" w:cs="Times New Roman"/>
          <w:b/>
          <w:sz w:val="28"/>
          <w:szCs w:val="24"/>
          <w:vertAlign w:val="superscript"/>
          <w:lang w:val="en-US"/>
        </w:rPr>
        <w:t xml:space="preserve"> </w:t>
      </w:r>
      <w:r w:rsidRPr="00433157">
        <w:rPr>
          <w:rFonts w:ascii="Times New Roman" w:hAnsi="Times New Roman" w:cs="Times New Roman"/>
          <w:bCs/>
          <w:sz w:val="24"/>
          <w:szCs w:val="20"/>
          <w:lang w:val="en-US"/>
        </w:rPr>
        <w:t>Research Scholar (Ph.D), School of Humanities and Social Sciences, Indian Institute of Technology Mandi, Kamand, Mandi, Himachal Pradesh</w:t>
      </w:r>
    </w:p>
    <w:p w14:paraId="5BFEAFBA" w14:textId="3624DE66" w:rsidR="0021611B" w:rsidRPr="00433157" w:rsidRDefault="0021611B" w:rsidP="0021611B">
      <w:pPr>
        <w:pBdr>
          <w:bottom w:val="single" w:sz="4" w:space="1" w:color="auto"/>
        </w:pBdr>
        <w:spacing w:after="100" w:line="240" w:lineRule="auto"/>
        <w:jc w:val="both"/>
        <w:rPr>
          <w:rFonts w:ascii="Times New Roman" w:hAnsi="Times New Roman" w:cs="Times New Roman"/>
          <w:bCs/>
          <w:sz w:val="24"/>
          <w:szCs w:val="20"/>
          <w:vertAlign w:val="superscript"/>
          <w:lang w:val="en-US"/>
        </w:rPr>
      </w:pPr>
      <w:r w:rsidRPr="001A2E5C">
        <w:rPr>
          <w:rFonts w:ascii="Times New Roman" w:hAnsi="Times New Roman" w:cs="Times New Roman"/>
          <w:b/>
          <w:sz w:val="28"/>
          <w:szCs w:val="24"/>
          <w:vertAlign w:val="superscript"/>
          <w:lang w:val="en-US"/>
        </w:rPr>
        <w:t>2</w:t>
      </w:r>
      <w:r w:rsidR="00433157">
        <w:rPr>
          <w:rFonts w:ascii="Times New Roman" w:hAnsi="Times New Roman" w:cs="Times New Roman"/>
          <w:b/>
          <w:sz w:val="28"/>
          <w:szCs w:val="24"/>
          <w:vertAlign w:val="superscript"/>
          <w:lang w:val="en-US"/>
        </w:rPr>
        <w:t xml:space="preserve"> </w:t>
      </w:r>
      <w:r w:rsidRPr="00433157">
        <w:rPr>
          <w:rFonts w:ascii="Times New Roman" w:hAnsi="Times New Roman" w:cs="Times New Roman"/>
          <w:bCs/>
          <w:sz w:val="24"/>
          <w:szCs w:val="20"/>
          <w:lang w:val="en-US"/>
        </w:rPr>
        <w:t>Assistant Professor, School of Humanities and Social Sciences, Indian Institute of Technology Mandi, Kamand, Mandi, Himachal Pradesh</w:t>
      </w:r>
    </w:p>
    <w:p w14:paraId="4A8D1153" w14:textId="67152107" w:rsidR="00C67A83" w:rsidRPr="001A2E5C" w:rsidRDefault="00AB0448" w:rsidP="00D47277">
      <w:pPr>
        <w:spacing w:after="100" w:line="240" w:lineRule="auto"/>
        <w:jc w:val="both"/>
        <w:rPr>
          <w:rFonts w:ascii="Times New Roman" w:hAnsi="Times New Roman" w:cs="Times New Roman"/>
          <w:sz w:val="24"/>
          <w:szCs w:val="24"/>
          <w:lang w:val="en-US"/>
        </w:rPr>
      </w:pPr>
      <w:r w:rsidRPr="001A2E5C">
        <w:rPr>
          <w:rFonts w:ascii="Times New Roman" w:hAnsi="Times New Roman" w:cs="Times New Roman"/>
          <w:b/>
          <w:sz w:val="24"/>
          <w:szCs w:val="24"/>
          <w:lang w:val="en-US"/>
        </w:rPr>
        <w:t>Introduction:</w:t>
      </w:r>
      <w:r w:rsidRPr="001A2E5C">
        <w:rPr>
          <w:rFonts w:ascii="Times New Roman" w:hAnsi="Times New Roman" w:cs="Times New Roman"/>
          <w:sz w:val="24"/>
          <w:szCs w:val="24"/>
          <w:lang w:val="en-US"/>
        </w:rPr>
        <w:t xml:space="preserve"> In 2016 United Nations (UN) launched 17 Sustainable Development Goals (SDGs) </w:t>
      </w:r>
      <w:r w:rsidR="006D38C0" w:rsidRPr="001A2E5C">
        <w:rPr>
          <w:rFonts w:ascii="Times New Roman" w:hAnsi="Times New Roman" w:cs="Times New Roman"/>
          <w:sz w:val="24"/>
          <w:szCs w:val="24"/>
          <w:lang w:val="en-US"/>
        </w:rPr>
        <w:t>by replacing</w:t>
      </w:r>
      <w:r w:rsidRPr="001A2E5C">
        <w:rPr>
          <w:rFonts w:ascii="Times New Roman" w:hAnsi="Times New Roman" w:cs="Times New Roman"/>
          <w:sz w:val="24"/>
          <w:szCs w:val="24"/>
          <w:lang w:val="en-US"/>
        </w:rPr>
        <w:t xml:space="preserve"> the UN’s  8 Millennium Development Goals (MDGs) to tackle poverty, inequality and climate change in the next one and half decade. Clean and efficient energy services are </w:t>
      </w:r>
      <w:r w:rsidR="006D38C0" w:rsidRPr="001A2E5C">
        <w:rPr>
          <w:rFonts w:ascii="Times New Roman" w:hAnsi="Times New Roman" w:cs="Times New Roman"/>
          <w:sz w:val="24"/>
          <w:szCs w:val="24"/>
          <w:lang w:val="en-US"/>
        </w:rPr>
        <w:t xml:space="preserve">the </w:t>
      </w:r>
      <w:r w:rsidRPr="001A2E5C">
        <w:rPr>
          <w:rFonts w:ascii="Times New Roman" w:hAnsi="Times New Roman" w:cs="Times New Roman"/>
          <w:sz w:val="24"/>
          <w:szCs w:val="24"/>
          <w:lang w:val="en-US"/>
        </w:rPr>
        <w:t xml:space="preserve">central for economic development and well being of humans. Deprivation of clean fuel for cooking and </w:t>
      </w:r>
      <w:r w:rsidR="0088737E" w:rsidRPr="001A2E5C">
        <w:rPr>
          <w:rFonts w:ascii="Times New Roman" w:hAnsi="Times New Roman" w:cs="Times New Roman"/>
          <w:sz w:val="24"/>
          <w:szCs w:val="24"/>
          <w:lang w:val="en-US"/>
        </w:rPr>
        <w:t xml:space="preserve">lack of </w:t>
      </w:r>
      <w:r w:rsidRPr="001A2E5C">
        <w:rPr>
          <w:rFonts w:ascii="Times New Roman" w:hAnsi="Times New Roman" w:cs="Times New Roman"/>
          <w:sz w:val="24"/>
          <w:szCs w:val="24"/>
          <w:lang w:val="en-US"/>
        </w:rPr>
        <w:t xml:space="preserve">access to </w:t>
      </w:r>
      <w:r w:rsidR="0088737E" w:rsidRPr="001A2E5C">
        <w:rPr>
          <w:rFonts w:ascii="Times New Roman" w:hAnsi="Times New Roman" w:cs="Times New Roman"/>
          <w:sz w:val="24"/>
          <w:szCs w:val="24"/>
          <w:lang w:val="en-US"/>
        </w:rPr>
        <w:t xml:space="preserve">electricity hinders the prospects of economic as well as human development particularly in developing nations like India. Energy demand in India is increasing due to increased population and rapid economic </w:t>
      </w:r>
      <w:r w:rsidR="00146BAB" w:rsidRPr="001A2E5C">
        <w:rPr>
          <w:rFonts w:ascii="Times New Roman" w:hAnsi="Times New Roman" w:cs="Times New Roman"/>
          <w:sz w:val="24"/>
          <w:szCs w:val="24"/>
          <w:lang w:val="en-US"/>
        </w:rPr>
        <w:t>growth.</w:t>
      </w:r>
      <w:r w:rsidR="0088737E" w:rsidRPr="001A2E5C">
        <w:rPr>
          <w:rFonts w:ascii="Times New Roman" w:hAnsi="Times New Roman" w:cs="Times New Roman"/>
          <w:sz w:val="24"/>
          <w:szCs w:val="24"/>
          <w:lang w:val="en-US"/>
        </w:rPr>
        <w:t xml:space="preserve"> </w:t>
      </w:r>
    </w:p>
    <w:p w14:paraId="0C8EF499" w14:textId="52E0A6F7" w:rsidR="00AB0448" w:rsidRPr="001A2E5C" w:rsidRDefault="00146BAB" w:rsidP="00D47277">
      <w:pPr>
        <w:spacing w:after="100" w:line="240" w:lineRule="auto"/>
        <w:jc w:val="both"/>
        <w:rPr>
          <w:rFonts w:ascii="Times New Roman" w:hAnsi="Times New Roman" w:cs="Times New Roman"/>
          <w:sz w:val="24"/>
          <w:szCs w:val="24"/>
          <w:lang w:val="en-US"/>
        </w:rPr>
      </w:pPr>
      <w:r w:rsidRPr="001A2E5C">
        <w:rPr>
          <w:rFonts w:ascii="Times New Roman" w:hAnsi="Times New Roman" w:cs="Times New Roman"/>
          <w:sz w:val="24"/>
          <w:szCs w:val="24"/>
          <w:lang w:val="en-US"/>
        </w:rPr>
        <w:t xml:space="preserve">The broader interpretation of poverty has been considered as lack of income has allowed the emergence of concept of multi-dimensional aspect of poverty. Among many dimensions one is the concept of energy poverty, though, it is not recognized in poverty assessment. The concept of energy poverty is complex and multi-dimensional and there </w:t>
      </w:r>
      <w:r w:rsidR="003E20A6" w:rsidRPr="001A2E5C">
        <w:rPr>
          <w:rFonts w:ascii="Times New Roman" w:hAnsi="Times New Roman" w:cs="Times New Roman"/>
          <w:sz w:val="24"/>
          <w:szCs w:val="24"/>
          <w:lang w:val="en-US"/>
        </w:rPr>
        <w:t>is no common</w:t>
      </w:r>
      <w:r w:rsidRPr="001A2E5C">
        <w:rPr>
          <w:rFonts w:ascii="Times New Roman" w:hAnsi="Times New Roman" w:cs="Times New Roman"/>
          <w:sz w:val="24"/>
          <w:szCs w:val="24"/>
          <w:lang w:val="en-US"/>
        </w:rPr>
        <w:t xml:space="preserve"> consensus on its definition and measurement. </w:t>
      </w:r>
      <w:r w:rsidR="007B6B70" w:rsidRPr="001A2E5C">
        <w:rPr>
          <w:rFonts w:ascii="Times New Roman" w:hAnsi="Times New Roman" w:cs="Times New Roman"/>
          <w:sz w:val="24"/>
          <w:szCs w:val="24"/>
          <w:lang w:val="en-US"/>
        </w:rPr>
        <w:t>However, there is a consensus that energy poverty is the deprivation of basic energy needs and access to modern, clean and efficient energy.</w:t>
      </w:r>
      <w:r w:rsidR="00AB5522" w:rsidRPr="001A2E5C">
        <w:rPr>
          <w:rFonts w:ascii="Times New Roman" w:hAnsi="Times New Roman" w:cs="Times New Roman"/>
          <w:sz w:val="24"/>
          <w:szCs w:val="24"/>
          <w:lang w:val="en-US"/>
        </w:rPr>
        <w:t xml:space="preserve"> </w:t>
      </w:r>
      <w:r w:rsidR="00A135E2" w:rsidRPr="001A2E5C">
        <w:rPr>
          <w:rFonts w:ascii="Times New Roman" w:hAnsi="Times New Roman" w:cs="Times New Roman"/>
          <w:sz w:val="24"/>
          <w:szCs w:val="24"/>
          <w:lang w:val="en-US"/>
        </w:rPr>
        <w:t>M</w:t>
      </w:r>
      <w:r w:rsidR="00AB5522" w:rsidRPr="001A2E5C">
        <w:rPr>
          <w:rFonts w:ascii="Times New Roman" w:hAnsi="Times New Roman" w:cs="Times New Roman"/>
          <w:sz w:val="24"/>
          <w:szCs w:val="24"/>
          <w:lang w:val="en-US"/>
        </w:rPr>
        <w:t xml:space="preserve">easurement </w:t>
      </w:r>
      <w:r w:rsidR="00A135E2" w:rsidRPr="001A2E5C">
        <w:rPr>
          <w:rFonts w:ascii="Times New Roman" w:hAnsi="Times New Roman" w:cs="Times New Roman"/>
          <w:sz w:val="24"/>
          <w:szCs w:val="24"/>
          <w:lang w:val="en-US"/>
        </w:rPr>
        <w:t>of energy poverty is</w:t>
      </w:r>
      <w:r w:rsidR="00AB5522" w:rsidRPr="001A2E5C">
        <w:rPr>
          <w:rFonts w:ascii="Times New Roman" w:hAnsi="Times New Roman" w:cs="Times New Roman"/>
          <w:sz w:val="24"/>
          <w:szCs w:val="24"/>
          <w:lang w:val="en-US"/>
        </w:rPr>
        <w:t xml:space="preserve"> important to identify those who are </w:t>
      </w:r>
      <w:r w:rsidR="00A135E2" w:rsidRPr="001A2E5C">
        <w:rPr>
          <w:rFonts w:ascii="Times New Roman" w:hAnsi="Times New Roman" w:cs="Times New Roman"/>
          <w:sz w:val="24"/>
          <w:szCs w:val="24"/>
          <w:lang w:val="en-US"/>
        </w:rPr>
        <w:t xml:space="preserve">affected more due to use of fuels </w:t>
      </w:r>
      <w:r w:rsidR="00942298" w:rsidRPr="001A2E5C">
        <w:rPr>
          <w:rFonts w:ascii="Times New Roman" w:hAnsi="Times New Roman" w:cs="Times New Roman"/>
          <w:sz w:val="24"/>
          <w:szCs w:val="24"/>
          <w:lang w:val="en-US"/>
        </w:rPr>
        <w:t xml:space="preserve">along with the magnitude and intensity. Identification of the </w:t>
      </w:r>
      <w:r w:rsidR="00A135E2" w:rsidRPr="001A2E5C">
        <w:rPr>
          <w:rFonts w:ascii="Times New Roman" w:hAnsi="Times New Roman" w:cs="Times New Roman"/>
          <w:sz w:val="24"/>
          <w:szCs w:val="24"/>
          <w:lang w:val="en-US"/>
        </w:rPr>
        <w:t xml:space="preserve">energy </w:t>
      </w:r>
      <w:r w:rsidR="00942298" w:rsidRPr="001A2E5C">
        <w:rPr>
          <w:rFonts w:ascii="Times New Roman" w:hAnsi="Times New Roman" w:cs="Times New Roman"/>
          <w:sz w:val="24"/>
          <w:szCs w:val="24"/>
          <w:lang w:val="en-US"/>
        </w:rPr>
        <w:t xml:space="preserve">poor is important in order to </w:t>
      </w:r>
      <w:r w:rsidR="00A135E2" w:rsidRPr="001A2E5C">
        <w:rPr>
          <w:rFonts w:ascii="Times New Roman" w:hAnsi="Times New Roman" w:cs="Times New Roman"/>
          <w:sz w:val="24"/>
          <w:szCs w:val="24"/>
          <w:lang w:val="en-US"/>
        </w:rPr>
        <w:t xml:space="preserve">formulate the </w:t>
      </w:r>
      <w:r w:rsidR="00942298" w:rsidRPr="001A2E5C">
        <w:rPr>
          <w:rFonts w:ascii="Times New Roman" w:hAnsi="Times New Roman" w:cs="Times New Roman"/>
          <w:sz w:val="24"/>
          <w:szCs w:val="24"/>
          <w:lang w:val="en-US"/>
        </w:rPr>
        <w:t>polic</w:t>
      </w:r>
      <w:r w:rsidR="00A135E2" w:rsidRPr="001A2E5C">
        <w:rPr>
          <w:rFonts w:ascii="Times New Roman" w:hAnsi="Times New Roman" w:cs="Times New Roman"/>
          <w:sz w:val="24"/>
          <w:szCs w:val="24"/>
          <w:lang w:val="en-US"/>
        </w:rPr>
        <w:t>y</w:t>
      </w:r>
      <w:r w:rsidR="00942298" w:rsidRPr="001A2E5C">
        <w:rPr>
          <w:rFonts w:ascii="Times New Roman" w:hAnsi="Times New Roman" w:cs="Times New Roman"/>
          <w:sz w:val="24"/>
          <w:szCs w:val="24"/>
          <w:lang w:val="en-US"/>
        </w:rPr>
        <w:t xml:space="preserve"> measures to fight </w:t>
      </w:r>
      <w:r w:rsidR="00A135E2" w:rsidRPr="001A2E5C">
        <w:rPr>
          <w:rFonts w:ascii="Times New Roman" w:hAnsi="Times New Roman" w:cs="Times New Roman"/>
          <w:sz w:val="24"/>
          <w:szCs w:val="24"/>
          <w:lang w:val="en-US"/>
        </w:rPr>
        <w:t xml:space="preserve">energy </w:t>
      </w:r>
      <w:r w:rsidR="00942298" w:rsidRPr="001A2E5C">
        <w:rPr>
          <w:rFonts w:ascii="Times New Roman" w:hAnsi="Times New Roman" w:cs="Times New Roman"/>
          <w:sz w:val="24"/>
          <w:szCs w:val="24"/>
          <w:lang w:val="en-US"/>
        </w:rPr>
        <w:t>poverty and</w:t>
      </w:r>
      <w:r w:rsidR="00A135E2" w:rsidRPr="001A2E5C">
        <w:rPr>
          <w:rFonts w:ascii="Times New Roman" w:hAnsi="Times New Roman" w:cs="Times New Roman"/>
          <w:sz w:val="24"/>
          <w:szCs w:val="24"/>
          <w:lang w:val="en-US"/>
        </w:rPr>
        <w:t xml:space="preserve"> </w:t>
      </w:r>
      <w:r w:rsidR="00942298" w:rsidRPr="001A2E5C">
        <w:rPr>
          <w:rFonts w:ascii="Times New Roman" w:hAnsi="Times New Roman" w:cs="Times New Roman"/>
          <w:sz w:val="24"/>
          <w:szCs w:val="24"/>
          <w:lang w:val="en-US"/>
        </w:rPr>
        <w:t xml:space="preserve">put it in regional and national agendas. </w:t>
      </w:r>
      <w:r w:rsidRPr="001A2E5C">
        <w:rPr>
          <w:rFonts w:ascii="Times New Roman" w:hAnsi="Times New Roman" w:cs="Times New Roman"/>
          <w:sz w:val="24"/>
          <w:szCs w:val="24"/>
          <w:lang w:val="en-US"/>
        </w:rPr>
        <w:t xml:space="preserve">This paper focuses on the measurement of </w:t>
      </w:r>
      <w:r w:rsidR="00AB5522" w:rsidRPr="001A2E5C">
        <w:rPr>
          <w:rFonts w:ascii="Times New Roman" w:hAnsi="Times New Roman" w:cs="Times New Roman"/>
          <w:sz w:val="24"/>
          <w:szCs w:val="24"/>
          <w:lang w:val="en-US"/>
        </w:rPr>
        <w:t xml:space="preserve">basic </w:t>
      </w:r>
      <w:r w:rsidRPr="001A2E5C">
        <w:rPr>
          <w:rFonts w:ascii="Times New Roman" w:hAnsi="Times New Roman" w:cs="Times New Roman"/>
          <w:sz w:val="24"/>
          <w:szCs w:val="24"/>
          <w:lang w:val="en-US"/>
        </w:rPr>
        <w:t xml:space="preserve">energy </w:t>
      </w:r>
      <w:r w:rsidR="00A135E2" w:rsidRPr="001A2E5C">
        <w:rPr>
          <w:rFonts w:ascii="Times New Roman" w:hAnsi="Times New Roman" w:cs="Times New Roman"/>
          <w:sz w:val="24"/>
          <w:szCs w:val="24"/>
          <w:lang w:val="en-US"/>
        </w:rPr>
        <w:t xml:space="preserve">poverty </w:t>
      </w:r>
      <w:r w:rsidR="00942298" w:rsidRPr="001A2E5C">
        <w:rPr>
          <w:rFonts w:ascii="Times New Roman" w:hAnsi="Times New Roman" w:cs="Times New Roman"/>
          <w:sz w:val="24"/>
          <w:szCs w:val="24"/>
          <w:lang w:val="en-US"/>
        </w:rPr>
        <w:t>in India</w:t>
      </w:r>
      <w:r w:rsidR="00AB5522" w:rsidRPr="001A2E5C">
        <w:rPr>
          <w:rFonts w:ascii="Times New Roman" w:hAnsi="Times New Roman" w:cs="Times New Roman"/>
          <w:sz w:val="24"/>
          <w:szCs w:val="24"/>
          <w:lang w:val="en-US"/>
        </w:rPr>
        <w:t xml:space="preserve"> using adapted energy poverty index.</w:t>
      </w:r>
    </w:p>
    <w:p w14:paraId="00B05494" w14:textId="6E5A40FB" w:rsidR="00AB5522" w:rsidRPr="001A2E5C" w:rsidRDefault="00AB5522" w:rsidP="00D47277">
      <w:pPr>
        <w:spacing w:after="100" w:line="240" w:lineRule="auto"/>
        <w:jc w:val="both"/>
        <w:rPr>
          <w:rFonts w:ascii="Times New Roman" w:hAnsi="Times New Roman" w:cs="Times New Roman"/>
          <w:sz w:val="24"/>
          <w:szCs w:val="24"/>
          <w:lang w:val="en-US"/>
        </w:rPr>
      </w:pPr>
      <w:r w:rsidRPr="001A2E5C">
        <w:rPr>
          <w:rFonts w:ascii="Times New Roman" w:hAnsi="Times New Roman" w:cs="Times New Roman"/>
          <w:b/>
          <w:sz w:val="24"/>
          <w:szCs w:val="24"/>
          <w:lang w:val="en-US"/>
        </w:rPr>
        <w:t>Methods:</w:t>
      </w:r>
      <w:r w:rsidR="00942298" w:rsidRPr="001A2E5C">
        <w:rPr>
          <w:rFonts w:ascii="Times New Roman" w:hAnsi="Times New Roman" w:cs="Times New Roman"/>
          <w:sz w:val="24"/>
          <w:szCs w:val="24"/>
          <w:lang w:val="en-US"/>
        </w:rPr>
        <w:t xml:space="preserve"> The methodology used is an adapted version of Multidimensional Energy Poverty Index (MEPI) developed by Nussbaumer et al. (2011)</w:t>
      </w:r>
      <w:r w:rsidR="00C20F7F" w:rsidRPr="001A2E5C">
        <w:rPr>
          <w:rFonts w:ascii="Times New Roman" w:hAnsi="Times New Roman" w:cs="Times New Roman"/>
          <w:sz w:val="24"/>
          <w:szCs w:val="24"/>
          <w:lang w:val="en-US"/>
        </w:rPr>
        <w:t xml:space="preserve"> which on the other hand is based on </w:t>
      </w:r>
      <w:r w:rsidR="00D901F2" w:rsidRPr="001A2E5C">
        <w:rPr>
          <w:rFonts w:ascii="Times New Roman" w:hAnsi="Times New Roman" w:cs="Times New Roman"/>
          <w:sz w:val="24"/>
          <w:szCs w:val="24"/>
          <w:lang w:val="en-US"/>
        </w:rPr>
        <w:t>Alkire Foster’s (2007) methodology to measure Multidimensional Poverty Index</w:t>
      </w:r>
      <w:r w:rsidR="00942298" w:rsidRPr="001A2E5C">
        <w:rPr>
          <w:rFonts w:ascii="Times New Roman" w:hAnsi="Times New Roman" w:cs="Times New Roman"/>
          <w:sz w:val="24"/>
          <w:szCs w:val="24"/>
          <w:lang w:val="en-US"/>
        </w:rPr>
        <w:t xml:space="preserve">. Same methodology has been followed to compute the multidimensional deprivation scores, but dimensions have been altered to include the index to measure deprivation of the basic energy needs and </w:t>
      </w:r>
      <w:r w:rsidR="00D47277" w:rsidRPr="001A2E5C">
        <w:rPr>
          <w:rFonts w:ascii="Times New Roman" w:hAnsi="Times New Roman" w:cs="Times New Roman"/>
          <w:sz w:val="24"/>
          <w:szCs w:val="24"/>
          <w:lang w:val="en-US"/>
        </w:rPr>
        <w:t xml:space="preserve">index to have adequate energy services for 10% of income. These indexes are inspired by the Energy Access and Consumption Matrix developed by Pachauri et al. (2004) and Boardman (1991) respectively. </w:t>
      </w:r>
      <w:r w:rsidR="000A63A4" w:rsidRPr="001A2E5C">
        <w:rPr>
          <w:rFonts w:ascii="Times New Roman" w:hAnsi="Times New Roman" w:cs="Times New Roman"/>
          <w:sz w:val="24"/>
          <w:szCs w:val="24"/>
          <w:lang w:val="en-US"/>
        </w:rPr>
        <w:t>Apart from these two dimensions</w:t>
      </w:r>
      <w:r w:rsidR="003E20A6" w:rsidRPr="001A2E5C">
        <w:rPr>
          <w:rFonts w:ascii="Times New Roman" w:hAnsi="Times New Roman" w:cs="Times New Roman"/>
          <w:sz w:val="24"/>
          <w:szCs w:val="24"/>
          <w:lang w:val="en-US"/>
        </w:rPr>
        <w:t>,</w:t>
      </w:r>
      <w:r w:rsidR="000A63A4" w:rsidRPr="001A2E5C">
        <w:rPr>
          <w:rFonts w:ascii="Times New Roman" w:hAnsi="Times New Roman" w:cs="Times New Roman"/>
          <w:sz w:val="24"/>
          <w:szCs w:val="24"/>
          <w:lang w:val="en-US"/>
        </w:rPr>
        <w:t xml:space="preserve"> other dimensions have been kept same as it is in original methodology are Energy used for cooking and lighting. These dimensions are weighted in such a w</w:t>
      </w:r>
      <w:r w:rsidR="00466EFC" w:rsidRPr="001A2E5C">
        <w:rPr>
          <w:rFonts w:ascii="Times New Roman" w:hAnsi="Times New Roman" w:cs="Times New Roman"/>
          <w:sz w:val="24"/>
          <w:szCs w:val="24"/>
          <w:lang w:val="en-US"/>
        </w:rPr>
        <w:t>ay</w:t>
      </w:r>
      <w:r w:rsidR="000A63A4" w:rsidRPr="001A2E5C">
        <w:rPr>
          <w:rFonts w:ascii="Times New Roman" w:hAnsi="Times New Roman" w:cs="Times New Roman"/>
          <w:sz w:val="24"/>
          <w:szCs w:val="24"/>
          <w:lang w:val="en-US"/>
        </w:rPr>
        <w:t xml:space="preserve"> that the sum of weights is equal to 1. </w:t>
      </w:r>
      <w:r w:rsidR="001A3FAE" w:rsidRPr="001A2E5C">
        <w:rPr>
          <w:rFonts w:ascii="Times New Roman" w:hAnsi="Times New Roman" w:cs="Times New Roman"/>
          <w:sz w:val="24"/>
          <w:szCs w:val="24"/>
          <w:lang w:val="en-US"/>
        </w:rPr>
        <w:t xml:space="preserve">In MEPI </w:t>
      </w:r>
      <w:r w:rsidR="00D901F2" w:rsidRPr="001A2E5C">
        <w:rPr>
          <w:rFonts w:ascii="Times New Roman" w:hAnsi="Times New Roman" w:cs="Times New Roman"/>
          <w:sz w:val="24"/>
          <w:szCs w:val="24"/>
          <w:lang w:val="en-US"/>
        </w:rPr>
        <w:t xml:space="preserve">energy used for </w:t>
      </w:r>
      <w:r w:rsidR="001A3FAE" w:rsidRPr="001A2E5C">
        <w:rPr>
          <w:rFonts w:ascii="Times New Roman" w:hAnsi="Times New Roman" w:cs="Times New Roman"/>
          <w:sz w:val="24"/>
          <w:szCs w:val="24"/>
          <w:lang w:val="en-US"/>
        </w:rPr>
        <w:t xml:space="preserve">cooking service/dimension is given the largest weight. This is an important dimension when we measure energy poverty. The dimension of lighting is also given high importance which is measured through the access to electricity. </w:t>
      </w:r>
      <w:r w:rsidR="003D2064" w:rsidRPr="001A2E5C">
        <w:rPr>
          <w:rFonts w:ascii="Times New Roman" w:hAnsi="Times New Roman" w:cs="Times New Roman"/>
          <w:sz w:val="24"/>
          <w:szCs w:val="24"/>
          <w:lang w:val="en-US"/>
        </w:rPr>
        <w:t xml:space="preserve">Cooking, lighting, </w:t>
      </w:r>
      <w:r w:rsidR="00270F6D" w:rsidRPr="001A2E5C">
        <w:rPr>
          <w:rFonts w:ascii="Times New Roman" w:hAnsi="Times New Roman" w:cs="Times New Roman"/>
          <w:sz w:val="24"/>
          <w:szCs w:val="24"/>
          <w:lang w:val="en-US"/>
        </w:rPr>
        <w:t>access to basic energy services (</w:t>
      </w:r>
      <w:r w:rsidR="003D2064" w:rsidRPr="001A2E5C">
        <w:rPr>
          <w:rFonts w:ascii="Times New Roman" w:hAnsi="Times New Roman" w:cs="Times New Roman"/>
          <w:sz w:val="24"/>
          <w:szCs w:val="24"/>
          <w:lang w:val="en-US"/>
        </w:rPr>
        <w:t>quantity of consumption</w:t>
      </w:r>
      <w:r w:rsidR="00270F6D" w:rsidRPr="001A2E5C">
        <w:rPr>
          <w:rFonts w:ascii="Times New Roman" w:hAnsi="Times New Roman" w:cs="Times New Roman"/>
          <w:sz w:val="24"/>
          <w:szCs w:val="24"/>
          <w:lang w:val="en-US"/>
        </w:rPr>
        <w:t>)</w:t>
      </w:r>
      <w:r w:rsidR="003D2064" w:rsidRPr="001A2E5C">
        <w:rPr>
          <w:rFonts w:ascii="Times New Roman" w:hAnsi="Times New Roman" w:cs="Times New Roman"/>
          <w:sz w:val="24"/>
          <w:szCs w:val="24"/>
          <w:lang w:val="en-US"/>
        </w:rPr>
        <w:t xml:space="preserve"> and 10% measure are assigned with the weights 0.</w:t>
      </w:r>
      <w:r w:rsidR="00270F6D" w:rsidRPr="001A2E5C">
        <w:rPr>
          <w:rFonts w:ascii="Times New Roman" w:hAnsi="Times New Roman" w:cs="Times New Roman"/>
          <w:sz w:val="24"/>
          <w:szCs w:val="24"/>
          <w:lang w:val="en-US"/>
        </w:rPr>
        <w:t>4</w:t>
      </w:r>
      <w:r w:rsidR="003D2064" w:rsidRPr="001A2E5C">
        <w:rPr>
          <w:rFonts w:ascii="Times New Roman" w:hAnsi="Times New Roman" w:cs="Times New Roman"/>
          <w:sz w:val="24"/>
          <w:szCs w:val="24"/>
          <w:lang w:val="en-US"/>
        </w:rPr>
        <w:t>, 0.1, 0.</w:t>
      </w:r>
      <w:r w:rsidR="00270F6D" w:rsidRPr="001A2E5C">
        <w:rPr>
          <w:rFonts w:ascii="Times New Roman" w:hAnsi="Times New Roman" w:cs="Times New Roman"/>
          <w:sz w:val="24"/>
          <w:szCs w:val="24"/>
          <w:lang w:val="en-US"/>
        </w:rPr>
        <w:t>3</w:t>
      </w:r>
      <w:r w:rsidR="003D2064" w:rsidRPr="001A2E5C">
        <w:rPr>
          <w:rFonts w:ascii="Times New Roman" w:hAnsi="Times New Roman" w:cs="Times New Roman"/>
          <w:sz w:val="24"/>
          <w:szCs w:val="24"/>
          <w:lang w:val="en-US"/>
        </w:rPr>
        <w:t xml:space="preserve"> and 0.2 respectively. Those households which are not using LPG, kerosene, natural gas/biogas or electricity as primary fuel for cooking are deprived in that dimension. Also, households which do not have electricity as primary source energy for lighting are deprived in lighting dimension. In the dimension of </w:t>
      </w:r>
      <w:r w:rsidR="00270F6D" w:rsidRPr="001A2E5C">
        <w:rPr>
          <w:rFonts w:ascii="Times New Roman" w:hAnsi="Times New Roman" w:cs="Times New Roman"/>
          <w:sz w:val="24"/>
          <w:szCs w:val="24"/>
          <w:lang w:val="en-US"/>
        </w:rPr>
        <w:t>access to basic services households are deprived if their per capita daily kWh consumption is less than threshold i.e., 0.7</w:t>
      </w:r>
      <w:r w:rsidR="001238B5">
        <w:rPr>
          <w:rFonts w:ascii="Times New Roman" w:hAnsi="Times New Roman" w:cs="Times New Roman"/>
          <w:sz w:val="24"/>
          <w:szCs w:val="24"/>
          <w:lang w:val="en-US"/>
        </w:rPr>
        <w:t xml:space="preserve">9 </w:t>
      </w:r>
      <w:bookmarkStart w:id="0" w:name="_GoBack"/>
      <w:bookmarkEnd w:id="0"/>
      <w:r w:rsidR="00270F6D" w:rsidRPr="001A2E5C">
        <w:rPr>
          <w:rFonts w:ascii="Times New Roman" w:hAnsi="Times New Roman" w:cs="Times New Roman"/>
          <w:sz w:val="24"/>
          <w:szCs w:val="24"/>
          <w:lang w:val="en-US"/>
        </w:rPr>
        <w:t>kWh. Those households where expenditure on energy consumption to the total consumption expenditure exceeds 10 percent are deprived in 10% measure dimension. The multidimensional cut off is set to 0.</w:t>
      </w:r>
      <w:r w:rsidR="00045F28">
        <w:rPr>
          <w:rFonts w:ascii="Times New Roman" w:hAnsi="Times New Roman" w:cs="Times New Roman"/>
          <w:sz w:val="24"/>
          <w:szCs w:val="24"/>
          <w:lang w:val="en-US"/>
        </w:rPr>
        <w:t>4</w:t>
      </w:r>
      <w:r w:rsidR="00270F6D" w:rsidRPr="001A2E5C">
        <w:rPr>
          <w:rFonts w:ascii="Times New Roman" w:hAnsi="Times New Roman" w:cs="Times New Roman"/>
          <w:sz w:val="24"/>
          <w:szCs w:val="24"/>
          <w:lang w:val="en-US"/>
        </w:rPr>
        <w:t xml:space="preserve"> which means that an individual is multidimensionally derived either if they don not use modern cooking fuels and have access to electricity for lighting, or if they do not use minimum amount </w:t>
      </w:r>
      <w:r w:rsidR="00270F6D" w:rsidRPr="001A2E5C">
        <w:rPr>
          <w:rFonts w:ascii="Times New Roman" w:hAnsi="Times New Roman" w:cs="Times New Roman"/>
          <w:sz w:val="24"/>
          <w:szCs w:val="24"/>
          <w:lang w:val="en-US"/>
        </w:rPr>
        <w:lastRenderedPageBreak/>
        <w:t>of energy and their expenditure on energy is more than 10 percent of their total expenditure or any three dimensions combined.</w:t>
      </w:r>
    </w:p>
    <w:p w14:paraId="1351E088" w14:textId="397162DF" w:rsidR="00C74016" w:rsidRPr="001A2E5C" w:rsidRDefault="00C74016" w:rsidP="008058BA">
      <w:pPr>
        <w:spacing w:afterLines="40" w:after="96" w:line="240" w:lineRule="auto"/>
        <w:jc w:val="both"/>
        <w:rPr>
          <w:rFonts w:ascii="Times New Roman" w:hAnsi="Times New Roman" w:cs="Times New Roman"/>
          <w:sz w:val="24"/>
          <w:szCs w:val="20"/>
        </w:rPr>
      </w:pPr>
      <w:r w:rsidRPr="001A2E5C">
        <w:rPr>
          <w:rFonts w:ascii="Times New Roman" w:hAnsi="Times New Roman" w:cs="Times New Roman"/>
          <w:b/>
          <w:sz w:val="24"/>
          <w:szCs w:val="24"/>
          <w:lang w:val="en-US"/>
        </w:rPr>
        <w:t>Results:</w:t>
      </w:r>
      <w:r w:rsidR="008058BA" w:rsidRPr="001A2E5C">
        <w:rPr>
          <w:rFonts w:ascii="Times New Roman" w:hAnsi="Times New Roman" w:cs="Times New Roman"/>
          <w:sz w:val="24"/>
          <w:szCs w:val="24"/>
          <w:lang w:val="en-US"/>
        </w:rPr>
        <w:t xml:space="preserve"> </w:t>
      </w:r>
      <w:r w:rsidR="008058BA" w:rsidRPr="001A2E5C">
        <w:rPr>
          <w:rFonts w:ascii="Times New Roman" w:hAnsi="Times New Roman" w:cs="Times New Roman"/>
          <w:sz w:val="24"/>
          <w:szCs w:val="20"/>
        </w:rPr>
        <w:t xml:space="preserve">The results reveal that </w:t>
      </w:r>
      <w:r w:rsidR="004E264D" w:rsidRPr="001A2E5C">
        <w:rPr>
          <w:rFonts w:ascii="Times New Roman" w:hAnsi="Times New Roman" w:cs="Times New Roman"/>
          <w:sz w:val="24"/>
          <w:szCs w:val="20"/>
        </w:rPr>
        <w:t xml:space="preserve">most </w:t>
      </w:r>
      <w:r w:rsidR="008058BA" w:rsidRPr="001A2E5C">
        <w:rPr>
          <w:rFonts w:ascii="Times New Roman" w:hAnsi="Times New Roman" w:cs="Times New Roman"/>
          <w:sz w:val="24"/>
          <w:szCs w:val="20"/>
        </w:rPr>
        <w:t xml:space="preserve">of the total population </w:t>
      </w:r>
      <w:r w:rsidR="004E264D" w:rsidRPr="001A2E5C">
        <w:rPr>
          <w:rFonts w:ascii="Times New Roman" w:hAnsi="Times New Roman" w:cs="Times New Roman"/>
          <w:sz w:val="24"/>
          <w:szCs w:val="20"/>
        </w:rPr>
        <w:t xml:space="preserve">in rural areas are </w:t>
      </w:r>
      <w:r w:rsidR="008058BA" w:rsidRPr="001A2E5C">
        <w:rPr>
          <w:rFonts w:ascii="Times New Roman" w:hAnsi="Times New Roman" w:cs="Times New Roman"/>
          <w:sz w:val="24"/>
          <w:szCs w:val="20"/>
        </w:rPr>
        <w:t xml:space="preserve">dependent on the solid fuels for their cooking. In rural areas </w:t>
      </w:r>
      <w:r w:rsidR="004E264D" w:rsidRPr="001A2E5C">
        <w:rPr>
          <w:rFonts w:ascii="Times New Roman" w:hAnsi="Times New Roman" w:cs="Times New Roman"/>
          <w:sz w:val="24"/>
          <w:szCs w:val="20"/>
        </w:rPr>
        <w:t>more than three fourth of the population is</w:t>
      </w:r>
      <w:r w:rsidR="008058BA" w:rsidRPr="001A2E5C">
        <w:rPr>
          <w:rFonts w:ascii="Times New Roman" w:hAnsi="Times New Roman" w:cs="Times New Roman"/>
          <w:sz w:val="24"/>
          <w:szCs w:val="20"/>
        </w:rPr>
        <w:t xml:space="preserve"> dependent on the solid fuels whereas </w:t>
      </w:r>
      <w:r w:rsidR="004E264D" w:rsidRPr="001A2E5C">
        <w:rPr>
          <w:rFonts w:ascii="Times New Roman" w:hAnsi="Times New Roman" w:cs="Times New Roman"/>
          <w:sz w:val="24"/>
          <w:szCs w:val="20"/>
        </w:rPr>
        <w:t>one fifth of the</w:t>
      </w:r>
      <w:r w:rsidR="008058BA" w:rsidRPr="001A2E5C">
        <w:rPr>
          <w:rFonts w:ascii="Times New Roman" w:hAnsi="Times New Roman" w:cs="Times New Roman"/>
          <w:sz w:val="24"/>
          <w:szCs w:val="20"/>
        </w:rPr>
        <w:t xml:space="preserve"> urban population is dependent on the solid fuels for their cooking. </w:t>
      </w:r>
      <w:r w:rsidR="00045F28">
        <w:rPr>
          <w:rFonts w:ascii="Times New Roman" w:hAnsi="Times New Roman" w:cs="Times New Roman"/>
          <w:sz w:val="24"/>
          <w:szCs w:val="20"/>
        </w:rPr>
        <w:t xml:space="preserve">Overall, MEPI score in India is 0.472 and in rural areas MEPI is higher (0.58) than urban areas (0.19). Among states, Empowered Action Group (EAG) states which includes Bihar, Chhattisgarh, Rajasthan, Madhya Pradesh, Jharkhand, Odisha, Uttarakhand and Uttar Pradesh have highest energy poverty except Uttarakhand. </w:t>
      </w:r>
      <w:r w:rsidR="00FC58DE">
        <w:rPr>
          <w:rFonts w:ascii="Times New Roman" w:hAnsi="Times New Roman" w:cs="Times New Roman"/>
          <w:sz w:val="24"/>
          <w:szCs w:val="20"/>
        </w:rPr>
        <w:t xml:space="preserve">Among various dimensions, more than 50% population is poor in cooking and consumption (in kWh) dimensions. Also, the results show that there is a negative correlation between HD and MEPI i.e., if the state has high HDI score, they have least energy poverty. </w:t>
      </w:r>
    </w:p>
    <w:p w14:paraId="73341445" w14:textId="037A425D" w:rsidR="00270F6D" w:rsidRPr="001A2E5C" w:rsidRDefault="00400030" w:rsidP="008058BA">
      <w:pPr>
        <w:spacing w:after="100" w:line="240" w:lineRule="auto"/>
        <w:jc w:val="both"/>
        <w:rPr>
          <w:rFonts w:ascii="Times New Roman" w:hAnsi="Times New Roman" w:cs="Times New Roman"/>
          <w:sz w:val="24"/>
          <w:szCs w:val="24"/>
          <w:lang w:val="en-US"/>
        </w:rPr>
      </w:pPr>
      <w:r w:rsidRPr="001A2E5C">
        <w:rPr>
          <w:rFonts w:ascii="Times New Roman" w:hAnsi="Times New Roman" w:cs="Times New Roman"/>
          <w:b/>
          <w:sz w:val="24"/>
          <w:szCs w:val="24"/>
          <w:lang w:val="en-US"/>
        </w:rPr>
        <w:t xml:space="preserve">Conclusions: </w:t>
      </w:r>
      <w:r w:rsidR="008A0A1A" w:rsidRPr="001A2E5C">
        <w:rPr>
          <w:rFonts w:ascii="Times New Roman" w:hAnsi="Times New Roman" w:cs="Times New Roman"/>
          <w:sz w:val="24"/>
          <w:szCs w:val="24"/>
          <w:lang w:val="en-US"/>
        </w:rPr>
        <w:t xml:space="preserve">In order to attain the targets of the SDGs particularly the goal 7 it becomes important to increase the focus on energy access and energy deprivation. This paper is an attempt to identify multidimensional nature of energy poverty and will help in creating awareness regarding energy poverty. </w:t>
      </w:r>
    </w:p>
    <w:sectPr w:rsidR="00270F6D" w:rsidRPr="001A2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20B24"/>
    <w:multiLevelType w:val="hybridMultilevel"/>
    <w:tmpl w:val="03EE2904"/>
    <w:lvl w:ilvl="0" w:tplc="63E23D6E">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5A20019"/>
    <w:multiLevelType w:val="hybridMultilevel"/>
    <w:tmpl w:val="DB0AC364"/>
    <w:lvl w:ilvl="0" w:tplc="83084678">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zMTQ2MTU2NDQ2MzdQ0lEKTi0uzszPAykwrAUAQZiqeCwAAAA="/>
  </w:docVars>
  <w:rsids>
    <w:rsidRoot w:val="00AB0448"/>
    <w:rsid w:val="0003485E"/>
    <w:rsid w:val="00045F28"/>
    <w:rsid w:val="00050FA9"/>
    <w:rsid w:val="000A63A4"/>
    <w:rsid w:val="001238B5"/>
    <w:rsid w:val="00146BAB"/>
    <w:rsid w:val="001A2E5C"/>
    <w:rsid w:val="001A3FAE"/>
    <w:rsid w:val="0021611B"/>
    <w:rsid w:val="00270F6D"/>
    <w:rsid w:val="003853C4"/>
    <w:rsid w:val="003D2064"/>
    <w:rsid w:val="003E20A6"/>
    <w:rsid w:val="00400030"/>
    <w:rsid w:val="00433157"/>
    <w:rsid w:val="00466EFC"/>
    <w:rsid w:val="004E264D"/>
    <w:rsid w:val="00582927"/>
    <w:rsid w:val="006D38C0"/>
    <w:rsid w:val="007522C1"/>
    <w:rsid w:val="007B6B70"/>
    <w:rsid w:val="008058BA"/>
    <w:rsid w:val="0088737E"/>
    <w:rsid w:val="008A0A1A"/>
    <w:rsid w:val="00942298"/>
    <w:rsid w:val="00A135E2"/>
    <w:rsid w:val="00A669EA"/>
    <w:rsid w:val="00AB0448"/>
    <w:rsid w:val="00AB5522"/>
    <w:rsid w:val="00AD59FA"/>
    <w:rsid w:val="00B17403"/>
    <w:rsid w:val="00C20F7F"/>
    <w:rsid w:val="00C67A83"/>
    <w:rsid w:val="00C74016"/>
    <w:rsid w:val="00CC02ED"/>
    <w:rsid w:val="00D47277"/>
    <w:rsid w:val="00D901F2"/>
    <w:rsid w:val="00EC17BE"/>
    <w:rsid w:val="00FC58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27DC"/>
  <w15:chartTrackingRefBased/>
  <w15:docId w15:val="{A428BF76-EEF2-4ACB-8BED-88132F47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15B65-9F1E-417B-AD75-1FEDBAC1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Faizan</dc:creator>
  <cp:keywords/>
  <dc:description/>
  <cp:lastModifiedBy>Mohammad Faizan</cp:lastModifiedBy>
  <cp:revision>17</cp:revision>
  <dcterms:created xsi:type="dcterms:W3CDTF">2018-12-06T16:46:00Z</dcterms:created>
  <dcterms:modified xsi:type="dcterms:W3CDTF">2020-01-20T10:19:00Z</dcterms:modified>
</cp:coreProperties>
</file>