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7936" w14:textId="102373AE" w:rsidR="00744FBE" w:rsidRPr="00B87C34" w:rsidRDefault="00744FBE" w:rsidP="00444070">
      <w:pPr>
        <w:spacing w:after="0" w:line="240" w:lineRule="auto"/>
        <w:jc w:val="center"/>
        <w:rPr>
          <w:rFonts w:cs="Times New Roman"/>
          <w:b/>
          <w:szCs w:val="24"/>
        </w:rPr>
      </w:pPr>
      <w:r w:rsidRPr="00B87C34">
        <w:rPr>
          <w:rFonts w:cs="Times New Roman"/>
          <w:b/>
          <w:szCs w:val="24"/>
        </w:rPr>
        <w:t>Regional Impact of India’s Renewable Energy Mandates: An Application of E3 India Model</w:t>
      </w:r>
    </w:p>
    <w:p w14:paraId="3B19860B" w14:textId="5D3837CD" w:rsidR="00041D6D" w:rsidRPr="00B87C34" w:rsidRDefault="00041D6D" w:rsidP="0044407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42BA0CA" w14:textId="77777777" w:rsidR="009A5E8D" w:rsidRPr="00B87C34" w:rsidRDefault="009A5E8D" w:rsidP="00444070">
      <w:pPr>
        <w:spacing w:after="0" w:line="240" w:lineRule="auto"/>
        <w:jc w:val="center"/>
        <w:rPr>
          <w:rFonts w:cs="Times New Roman"/>
          <w:b/>
          <w:szCs w:val="24"/>
        </w:rPr>
      </w:pPr>
      <w:r w:rsidRPr="00B87C34">
        <w:rPr>
          <w:rFonts w:cs="Times New Roman"/>
          <w:b/>
          <w:szCs w:val="24"/>
        </w:rPr>
        <w:t>Kakali Mukhopadhyay,</w:t>
      </w:r>
      <w:r w:rsidRPr="00B87C34">
        <w:rPr>
          <w:rFonts w:cs="Times New Roman"/>
          <w:b/>
          <w:szCs w:val="24"/>
        </w:rPr>
        <w:br/>
        <w:t>Professor, </w:t>
      </w:r>
      <w:bookmarkStart w:id="0" w:name="_Hlk28348492"/>
      <w:r w:rsidRPr="00B87C34">
        <w:rPr>
          <w:rFonts w:cs="Times New Roman"/>
          <w:b/>
          <w:szCs w:val="24"/>
        </w:rPr>
        <w:t>Gokhale Institute of Politics and Economics, Pune-411004, India</w:t>
      </w:r>
      <w:bookmarkEnd w:id="0"/>
      <w:r w:rsidRPr="00B87C34">
        <w:rPr>
          <w:rFonts w:cs="Times New Roman"/>
          <w:b/>
          <w:szCs w:val="24"/>
        </w:rPr>
        <w:br/>
        <w:t>Tel:91-20-25654288, Fax:91-20-25652579</w:t>
      </w:r>
      <w:r w:rsidRPr="00B87C34">
        <w:rPr>
          <w:rFonts w:cs="Times New Roman"/>
          <w:b/>
          <w:szCs w:val="24"/>
        </w:rPr>
        <w:br/>
      </w:r>
      <w:hyperlink r:id="rId7" w:history="1">
        <w:r w:rsidRPr="00B87C34">
          <w:rPr>
            <w:rStyle w:val="Hyperlink"/>
            <w:rFonts w:cs="Times New Roman"/>
            <w:b/>
            <w:color w:val="auto"/>
            <w:szCs w:val="24"/>
          </w:rPr>
          <w:t>kakali@gipe.ac.in</w:t>
        </w:r>
      </w:hyperlink>
    </w:p>
    <w:p w14:paraId="58C43AA6" w14:textId="41CCA83E" w:rsidR="009A5E8D" w:rsidRPr="00B87C34" w:rsidRDefault="009A5E8D" w:rsidP="00444070">
      <w:pPr>
        <w:spacing w:after="0" w:line="240" w:lineRule="auto"/>
        <w:jc w:val="center"/>
        <w:rPr>
          <w:rFonts w:cs="Times New Roman"/>
          <w:b/>
          <w:szCs w:val="24"/>
        </w:rPr>
      </w:pPr>
      <w:r w:rsidRPr="00B87C34">
        <w:rPr>
          <w:rFonts w:cs="Times New Roman"/>
          <w:b/>
          <w:szCs w:val="24"/>
        </w:rPr>
        <w:t>and</w:t>
      </w:r>
      <w:r w:rsidRPr="00B87C34">
        <w:rPr>
          <w:rFonts w:cs="Times New Roman"/>
          <w:b/>
          <w:szCs w:val="24"/>
        </w:rPr>
        <w:br/>
        <w:t>Adjunct Professor/ Senior Associate Fellow,</w:t>
      </w:r>
      <w:r w:rsidRPr="00B87C34">
        <w:rPr>
          <w:rFonts w:cs="Times New Roman"/>
          <w:b/>
          <w:szCs w:val="24"/>
        </w:rPr>
        <w:br/>
        <w:t>Department of Natural Resource Sciences, Agricultural Economics Program</w:t>
      </w:r>
      <w:r w:rsidRPr="00B87C34">
        <w:rPr>
          <w:rFonts w:cs="Times New Roman"/>
          <w:b/>
          <w:szCs w:val="24"/>
        </w:rPr>
        <w:br/>
        <w:t>McGill University, Macdonald Campus,</w:t>
      </w:r>
      <w:r w:rsidRPr="00B87C34">
        <w:rPr>
          <w:rFonts w:cs="Times New Roman"/>
          <w:b/>
          <w:szCs w:val="24"/>
        </w:rPr>
        <w:br/>
        <w:t xml:space="preserve">21,111 Lakeshore Road, </w:t>
      </w:r>
      <w:proofErr w:type="spellStart"/>
      <w:r w:rsidRPr="00B87C34">
        <w:rPr>
          <w:rFonts w:cs="Times New Roman"/>
          <w:b/>
          <w:szCs w:val="24"/>
        </w:rPr>
        <w:t>SteAnne</w:t>
      </w:r>
      <w:proofErr w:type="spellEnd"/>
      <w:r w:rsidRPr="00B87C34">
        <w:rPr>
          <w:rFonts w:cs="Times New Roman"/>
          <w:b/>
          <w:szCs w:val="24"/>
        </w:rPr>
        <w:t xml:space="preserve"> de Bellevue,</w:t>
      </w:r>
      <w:r w:rsidRPr="00B87C34">
        <w:rPr>
          <w:rFonts w:cs="Times New Roman"/>
          <w:b/>
          <w:szCs w:val="24"/>
        </w:rPr>
        <w:br/>
        <w:t>Montreal, Quebec, Canada-H9X3V9</w:t>
      </w:r>
      <w:r w:rsidRPr="00B87C34">
        <w:rPr>
          <w:rFonts w:cs="Times New Roman"/>
          <w:b/>
          <w:szCs w:val="24"/>
        </w:rPr>
        <w:br/>
        <w:t>Tel:</w:t>
      </w:r>
      <w:r w:rsidR="00CD7C72" w:rsidRPr="00B87C34">
        <w:rPr>
          <w:rFonts w:cs="Times New Roman"/>
          <w:b/>
          <w:szCs w:val="24"/>
        </w:rPr>
        <w:t>5143988651; Fax</w:t>
      </w:r>
      <w:r w:rsidRPr="00B87C34">
        <w:rPr>
          <w:rFonts w:cs="Times New Roman"/>
          <w:b/>
          <w:szCs w:val="24"/>
        </w:rPr>
        <w:t>:5143987990</w:t>
      </w:r>
      <w:r w:rsidRPr="00B87C34">
        <w:rPr>
          <w:rFonts w:cs="Times New Roman"/>
          <w:b/>
          <w:szCs w:val="24"/>
        </w:rPr>
        <w:br/>
      </w:r>
      <w:hyperlink r:id="rId8" w:history="1">
        <w:r w:rsidRPr="00B87C34">
          <w:rPr>
            <w:rStyle w:val="Hyperlink"/>
            <w:rFonts w:cs="Times New Roman"/>
            <w:b/>
            <w:color w:val="auto"/>
            <w:szCs w:val="24"/>
          </w:rPr>
          <w:t>kakali.mukhopadhyay@mcgill.ca</w:t>
        </w:r>
      </w:hyperlink>
    </w:p>
    <w:p w14:paraId="711DB4F9" w14:textId="79D4DF24" w:rsidR="009A5E8D" w:rsidRPr="00B87C34" w:rsidRDefault="009A5E8D" w:rsidP="00444070">
      <w:pPr>
        <w:spacing w:after="0" w:line="240" w:lineRule="auto"/>
        <w:jc w:val="center"/>
        <w:rPr>
          <w:rFonts w:cs="Times New Roman"/>
          <w:b/>
          <w:szCs w:val="24"/>
        </w:rPr>
      </w:pPr>
      <w:r w:rsidRPr="00B87C34">
        <w:rPr>
          <w:rFonts w:cs="Times New Roman"/>
          <w:b/>
          <w:szCs w:val="24"/>
        </w:rPr>
        <w:t>&amp;</w:t>
      </w:r>
    </w:p>
    <w:p w14:paraId="76816DE6" w14:textId="67D6D141" w:rsidR="009A5E8D" w:rsidRPr="00B87C34" w:rsidRDefault="009A5E8D" w:rsidP="00444070">
      <w:pPr>
        <w:spacing w:after="0" w:line="240" w:lineRule="auto"/>
        <w:jc w:val="center"/>
        <w:rPr>
          <w:rFonts w:cs="Times New Roman"/>
          <w:b/>
          <w:szCs w:val="24"/>
        </w:rPr>
      </w:pPr>
      <w:r w:rsidRPr="00B87C34">
        <w:rPr>
          <w:rFonts w:cs="Times New Roman"/>
          <w:b/>
          <w:szCs w:val="24"/>
        </w:rPr>
        <w:t>Vishnu S. Prabhu</w:t>
      </w:r>
    </w:p>
    <w:p w14:paraId="372689C6" w14:textId="3C8D079C" w:rsidR="009A5E8D" w:rsidRPr="00B87C34" w:rsidRDefault="009A5E8D" w:rsidP="00444070">
      <w:pPr>
        <w:spacing w:after="0" w:line="240" w:lineRule="auto"/>
        <w:jc w:val="center"/>
        <w:rPr>
          <w:rFonts w:cs="Times New Roman"/>
          <w:b/>
          <w:szCs w:val="24"/>
        </w:rPr>
      </w:pPr>
      <w:r w:rsidRPr="00B87C34">
        <w:rPr>
          <w:rFonts w:cs="Times New Roman"/>
          <w:b/>
          <w:szCs w:val="24"/>
        </w:rPr>
        <w:t xml:space="preserve">PhD </w:t>
      </w:r>
      <w:r w:rsidR="00301C9C" w:rsidRPr="00B87C34">
        <w:rPr>
          <w:rFonts w:cs="Times New Roman"/>
          <w:b/>
          <w:szCs w:val="24"/>
        </w:rPr>
        <w:t>Scholar</w:t>
      </w:r>
      <w:r w:rsidRPr="00B87C34">
        <w:rPr>
          <w:rFonts w:cs="Times New Roman"/>
          <w:b/>
          <w:szCs w:val="24"/>
        </w:rPr>
        <w:t>, Gokhale Institute of Politics and Economics, Pune-411004, India</w:t>
      </w:r>
    </w:p>
    <w:p w14:paraId="50C18B37" w14:textId="77777777" w:rsidR="00041D6D" w:rsidRPr="00B87C34" w:rsidRDefault="00041D6D" w:rsidP="0044407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515199B" w14:textId="630D44C1" w:rsidR="00E30016" w:rsidRPr="00B87C34" w:rsidRDefault="001F1828" w:rsidP="00A21745">
      <w:pPr>
        <w:spacing w:after="80" w:line="240" w:lineRule="auto"/>
      </w:pPr>
      <w:r w:rsidRPr="00B87C34">
        <w:t>India’s energy demand is expected to</w:t>
      </w:r>
      <w:r w:rsidR="00FC6B2B" w:rsidRPr="00B87C34">
        <w:t xml:space="preserve"> </w:t>
      </w:r>
      <w:r w:rsidR="00A0035F" w:rsidRPr="00B87C34">
        <w:t>triple between 2010 and 20</w:t>
      </w:r>
      <w:r w:rsidR="00FC6B2B" w:rsidRPr="00B87C34">
        <w:t>30</w:t>
      </w:r>
      <w:r w:rsidR="00A0035F" w:rsidRPr="00B87C34">
        <w:t xml:space="preserve"> </w:t>
      </w:r>
      <w:r w:rsidR="000E3A87" w:rsidRPr="00B87C34">
        <w:t xml:space="preserve">and </w:t>
      </w:r>
      <w:r w:rsidR="007328B6" w:rsidRPr="00B87C34">
        <w:t xml:space="preserve">with </w:t>
      </w:r>
      <w:r w:rsidRPr="00B87C34">
        <w:t>the projected population growth to 1.5 billion and rapid urbanization</w:t>
      </w:r>
      <w:r w:rsidR="005F1A58" w:rsidRPr="00B87C34">
        <w:t xml:space="preserve"> within the same period</w:t>
      </w:r>
      <w:r w:rsidRPr="00B87C34">
        <w:t xml:space="preserve"> will le</w:t>
      </w:r>
      <w:r w:rsidR="00B008E7" w:rsidRPr="00B87C34">
        <w:t>ad to increase</w:t>
      </w:r>
      <w:r w:rsidRPr="00B87C34">
        <w:t xml:space="preserve"> </w:t>
      </w:r>
      <w:r w:rsidR="005F33DE" w:rsidRPr="00B87C34">
        <w:t xml:space="preserve">in </w:t>
      </w:r>
      <w:r w:rsidRPr="00B87C34">
        <w:t>electricity demand from all the sectors and regions of the country.</w:t>
      </w:r>
      <w:r w:rsidR="00E30016" w:rsidRPr="00B87C34">
        <w:t xml:space="preserve"> Currently, </w:t>
      </w:r>
      <w:r w:rsidRPr="00B87C34">
        <w:t>energy demand has outpaced domestic energy production,</w:t>
      </w:r>
      <w:r w:rsidR="00E30016" w:rsidRPr="00B87C34">
        <w:t xml:space="preserve"> which has intensified India’s</w:t>
      </w:r>
      <w:r w:rsidRPr="00B87C34">
        <w:t xml:space="preserve"> dependence on the imported energy</w:t>
      </w:r>
      <w:r w:rsidR="00E30016" w:rsidRPr="00B87C34">
        <w:t xml:space="preserve">. </w:t>
      </w:r>
      <w:r w:rsidRPr="00B87C34">
        <w:t>Its dependence on fuel imports is expected to rise further from 30</w:t>
      </w:r>
      <w:r w:rsidR="00EE0517" w:rsidRPr="00B87C34">
        <w:t>%</w:t>
      </w:r>
      <w:r w:rsidRPr="00B87C34">
        <w:t xml:space="preserve"> to over 50</w:t>
      </w:r>
      <w:r w:rsidR="00974795" w:rsidRPr="00B87C34">
        <w:t>%</w:t>
      </w:r>
      <w:r w:rsidRPr="00B87C34">
        <w:t xml:space="preserve"> </w:t>
      </w:r>
      <w:r w:rsidR="00E30016" w:rsidRPr="00B87C34">
        <w:t xml:space="preserve">in near future. </w:t>
      </w:r>
      <w:r w:rsidRPr="00B87C34">
        <w:t xml:space="preserve"> </w:t>
      </w:r>
      <w:r w:rsidR="00F53DC8" w:rsidRPr="00B87C34">
        <w:t>Thus,</w:t>
      </w:r>
      <w:r w:rsidRPr="00B87C34">
        <w:t xml:space="preserve"> there is an urgent need for innovative ways to generate power in economic and environmentally sustainable manner.</w:t>
      </w:r>
      <w:r w:rsidR="008C2859" w:rsidRPr="00B87C34">
        <w:t xml:space="preserve"> </w:t>
      </w:r>
      <w:r w:rsidR="00660761" w:rsidRPr="00B87C34">
        <w:t>To achieve this goal, increasing the share of renewable energy in total energy mix is required along with increase in energy efficiency and the infrastructural &amp; technological development in the energy services.</w:t>
      </w:r>
    </w:p>
    <w:p w14:paraId="5F031830" w14:textId="2A44D0CF" w:rsidR="003F7E79" w:rsidRPr="00B87C34" w:rsidRDefault="003F7E79" w:rsidP="00A21745">
      <w:pPr>
        <w:spacing w:after="80" w:line="240" w:lineRule="auto"/>
      </w:pPr>
      <w:r w:rsidRPr="00B87C34">
        <w:t xml:space="preserve">Access to renewable sources of energy is in line with ensuring </w:t>
      </w:r>
      <w:r w:rsidR="00714334" w:rsidRPr="00B87C34">
        <w:t xml:space="preserve">India’s </w:t>
      </w:r>
      <w:r w:rsidRPr="00B87C34">
        <w:t>energy security</w:t>
      </w:r>
      <w:r w:rsidR="00714334" w:rsidRPr="00B87C34">
        <w:t xml:space="preserve"> by providing for affordable, reliable, sustainable and modern energy to all</w:t>
      </w:r>
      <w:r w:rsidRPr="00B87C34">
        <w:t xml:space="preserve"> and </w:t>
      </w:r>
      <w:r w:rsidR="00714334" w:rsidRPr="00B87C34">
        <w:t xml:space="preserve">taking </w:t>
      </w:r>
      <w:r w:rsidRPr="00B87C34">
        <w:t>progressive steps towards climate change mitigation. In addition, it also aims to target Sustainable Development Goals</w:t>
      </w:r>
      <w:r w:rsidR="00714334" w:rsidRPr="00B87C34">
        <w:t xml:space="preserve"> (SDG)</w:t>
      </w:r>
      <w:r w:rsidRPr="00B87C34">
        <w:t xml:space="preserve"> 2030, and meeting its Nationally Determined Contributions under the Paris Climate Agreement of achieving 40% of its power demand through Renewable Energy Sources </w:t>
      </w:r>
      <w:r w:rsidR="00714334" w:rsidRPr="00B87C34">
        <w:t xml:space="preserve">and reducing its emission intensity of GDP by 33-35% </w:t>
      </w:r>
      <w:r w:rsidRPr="00B87C34">
        <w:t xml:space="preserve">by 2030. </w:t>
      </w:r>
    </w:p>
    <w:p w14:paraId="50ED4044" w14:textId="14F80525" w:rsidR="00E30016" w:rsidRPr="00B87C34" w:rsidRDefault="008C2859" w:rsidP="00A21745">
      <w:pPr>
        <w:spacing w:after="80" w:line="240" w:lineRule="auto"/>
        <w:rPr>
          <w:lang w:val="en-IN"/>
        </w:rPr>
      </w:pPr>
      <w:r w:rsidRPr="00B87C34">
        <w:t>India has a great potential for harnessing power from Renewable sources of energy.</w:t>
      </w:r>
      <w:r w:rsidR="00F53DC8" w:rsidRPr="00B87C34">
        <w:t xml:space="preserve"> </w:t>
      </w:r>
      <w:r w:rsidR="00E30016" w:rsidRPr="00B87C34">
        <w:rPr>
          <w:lang w:val="en-IN"/>
        </w:rPr>
        <w:t>T</w:t>
      </w:r>
      <w:r w:rsidR="00666EF1" w:rsidRPr="00B87C34">
        <w:rPr>
          <w:lang w:val="en-IN"/>
        </w:rPr>
        <w:t>he</w:t>
      </w:r>
      <w:r w:rsidR="00EE0F1C" w:rsidRPr="00B87C34">
        <w:rPr>
          <w:lang w:val="en-IN"/>
        </w:rPr>
        <w:t xml:space="preserve"> </w:t>
      </w:r>
      <w:r w:rsidR="00666EF1" w:rsidRPr="00B87C34">
        <w:rPr>
          <w:lang w:val="en-IN"/>
        </w:rPr>
        <w:t xml:space="preserve">Government </w:t>
      </w:r>
      <w:r w:rsidR="00F53DC8" w:rsidRPr="00B87C34">
        <w:rPr>
          <w:lang w:val="en-IN"/>
        </w:rPr>
        <w:t xml:space="preserve">of India </w:t>
      </w:r>
      <w:r w:rsidR="00E30016" w:rsidRPr="00B87C34">
        <w:rPr>
          <w:lang w:val="en-IN"/>
        </w:rPr>
        <w:t xml:space="preserve">has </w:t>
      </w:r>
      <w:r w:rsidR="00F53DC8" w:rsidRPr="00B87C34">
        <w:rPr>
          <w:lang w:val="en-IN"/>
        </w:rPr>
        <w:t xml:space="preserve">set an </w:t>
      </w:r>
      <w:r w:rsidR="00666EF1" w:rsidRPr="00B87C34">
        <w:rPr>
          <w:lang w:val="en-IN"/>
        </w:rPr>
        <w:t xml:space="preserve">ambitious </w:t>
      </w:r>
      <w:r w:rsidR="00F53DC8" w:rsidRPr="00B87C34">
        <w:rPr>
          <w:lang w:val="en-IN"/>
        </w:rPr>
        <w:t xml:space="preserve">national </w:t>
      </w:r>
      <w:r w:rsidR="00666EF1" w:rsidRPr="00B87C34">
        <w:rPr>
          <w:lang w:val="en-IN"/>
        </w:rPr>
        <w:t>target of reaching 175 GW energy capacity through R</w:t>
      </w:r>
      <w:r w:rsidR="00F53DC8" w:rsidRPr="00B87C34">
        <w:rPr>
          <w:lang w:val="en-IN"/>
        </w:rPr>
        <w:t xml:space="preserve">enewable </w:t>
      </w:r>
      <w:r w:rsidR="00A93818" w:rsidRPr="00B87C34">
        <w:rPr>
          <w:lang w:val="en-IN"/>
        </w:rPr>
        <w:t>S</w:t>
      </w:r>
      <w:r w:rsidR="00F53DC8" w:rsidRPr="00B87C34">
        <w:rPr>
          <w:lang w:val="en-IN"/>
        </w:rPr>
        <w:t>ources</w:t>
      </w:r>
      <w:r w:rsidR="00666EF1" w:rsidRPr="00B87C34">
        <w:rPr>
          <w:lang w:val="en-IN"/>
        </w:rPr>
        <w:t xml:space="preserve"> by 2022</w:t>
      </w:r>
      <w:r w:rsidR="00301296" w:rsidRPr="00B87C34">
        <w:rPr>
          <w:lang w:val="en-IN"/>
        </w:rPr>
        <w:t xml:space="preserve"> compris</w:t>
      </w:r>
      <w:r w:rsidR="00F53DC8" w:rsidRPr="00B87C34">
        <w:rPr>
          <w:lang w:val="en-IN"/>
        </w:rPr>
        <w:t>ing</w:t>
      </w:r>
      <w:r w:rsidR="00301296" w:rsidRPr="00B87C34">
        <w:rPr>
          <w:lang w:val="en-IN"/>
        </w:rPr>
        <w:t xml:space="preserve"> </w:t>
      </w:r>
      <w:r w:rsidR="00666EF1" w:rsidRPr="00B87C34">
        <w:rPr>
          <w:lang w:val="en-IN"/>
        </w:rPr>
        <w:t>of 100 GW from solar, 60 GW from wind, 10 GW from bio-power and 5 GW from small-hydro power. In view of this goal, the government</w:t>
      </w:r>
      <w:r w:rsidR="00BA64EB" w:rsidRPr="00B87C34">
        <w:rPr>
          <w:lang w:val="en-IN"/>
        </w:rPr>
        <w:t xml:space="preserve"> </w:t>
      </w:r>
      <w:r w:rsidR="00FA638B" w:rsidRPr="00B87C34">
        <w:rPr>
          <w:lang w:val="en-IN"/>
        </w:rPr>
        <w:t xml:space="preserve">has outlined </w:t>
      </w:r>
      <w:r w:rsidR="00BA64EB" w:rsidRPr="00B87C34">
        <w:rPr>
          <w:lang w:val="en-IN"/>
        </w:rPr>
        <w:t xml:space="preserve">regional </w:t>
      </w:r>
      <w:r w:rsidR="009155EC" w:rsidRPr="00B87C34">
        <w:rPr>
          <w:lang w:val="en-IN"/>
        </w:rPr>
        <w:t xml:space="preserve">target </w:t>
      </w:r>
      <w:r w:rsidR="00FA638B" w:rsidRPr="00B87C34">
        <w:rPr>
          <w:lang w:val="en-IN"/>
        </w:rPr>
        <w:t xml:space="preserve">strategies for </w:t>
      </w:r>
      <w:r w:rsidR="001F621E" w:rsidRPr="00B87C34">
        <w:rPr>
          <w:lang w:val="en-IN"/>
        </w:rPr>
        <w:t xml:space="preserve">the </w:t>
      </w:r>
      <w:r w:rsidR="00BA64EB" w:rsidRPr="00B87C34">
        <w:rPr>
          <w:lang w:val="en-IN"/>
        </w:rPr>
        <w:t>‘Resource-rich states’</w:t>
      </w:r>
      <w:r w:rsidR="009155EC" w:rsidRPr="00B87C34">
        <w:rPr>
          <w:lang w:val="en-IN"/>
        </w:rPr>
        <w:t xml:space="preserve"> in terms of solar and wind energy potential</w:t>
      </w:r>
      <w:r w:rsidR="00BA64EB" w:rsidRPr="00B87C34">
        <w:rPr>
          <w:lang w:val="en-IN"/>
        </w:rPr>
        <w:t xml:space="preserve"> - Andhra Pradesh, Gujarat, Karnataka, Madhya Pradesh, Maharashtra, Rajasthan </w:t>
      </w:r>
      <w:r w:rsidR="00461A1C" w:rsidRPr="00B87C34">
        <w:rPr>
          <w:lang w:val="en-IN"/>
        </w:rPr>
        <w:t xml:space="preserve">which </w:t>
      </w:r>
      <w:r w:rsidR="00EB0F69" w:rsidRPr="00B87C34">
        <w:rPr>
          <w:lang w:val="en-IN"/>
        </w:rPr>
        <w:t xml:space="preserve">constitute 59% of the </w:t>
      </w:r>
      <w:r w:rsidR="005E6FA5" w:rsidRPr="00B87C34">
        <w:rPr>
          <w:lang w:val="en-IN"/>
        </w:rPr>
        <w:t xml:space="preserve">national </w:t>
      </w:r>
      <w:r w:rsidR="00461A1C" w:rsidRPr="00B87C34">
        <w:rPr>
          <w:lang w:val="en-IN"/>
        </w:rPr>
        <w:t xml:space="preserve">target. </w:t>
      </w:r>
      <w:r w:rsidR="00097E55" w:rsidRPr="00B87C34">
        <w:rPr>
          <w:lang w:val="en-IN"/>
        </w:rPr>
        <w:t xml:space="preserve">However, these six states have achieved only 62% of </w:t>
      </w:r>
      <w:r w:rsidR="001848E8" w:rsidRPr="00B87C34">
        <w:rPr>
          <w:lang w:val="en-IN"/>
        </w:rPr>
        <w:t xml:space="preserve">the allocated target </w:t>
      </w:r>
      <w:r w:rsidR="002E2EF1" w:rsidRPr="00B87C34">
        <w:rPr>
          <w:lang w:val="en-IN"/>
        </w:rPr>
        <w:t xml:space="preserve">and it is highly unlikely that the </w:t>
      </w:r>
      <w:r w:rsidR="001848E8" w:rsidRPr="00B87C34">
        <w:rPr>
          <w:lang w:val="en-IN"/>
        </w:rPr>
        <w:t xml:space="preserve">balance capacity </w:t>
      </w:r>
      <w:r w:rsidR="002E2EF1" w:rsidRPr="00B87C34">
        <w:rPr>
          <w:lang w:val="en-IN"/>
        </w:rPr>
        <w:t xml:space="preserve">will be met within one year. </w:t>
      </w:r>
      <w:r w:rsidR="00370556" w:rsidRPr="00B87C34">
        <w:rPr>
          <w:lang w:val="en-IN"/>
        </w:rPr>
        <w:t>In order to accelerate the capacity installation</w:t>
      </w:r>
      <w:r w:rsidR="00EE0517" w:rsidRPr="00B87C34">
        <w:rPr>
          <w:lang w:val="en-IN"/>
        </w:rPr>
        <w:t>,</w:t>
      </w:r>
      <w:r w:rsidR="00370556" w:rsidRPr="00B87C34">
        <w:rPr>
          <w:lang w:val="en-IN"/>
        </w:rPr>
        <w:t xml:space="preserve"> </w:t>
      </w:r>
      <w:r w:rsidR="00935A43" w:rsidRPr="00B87C34">
        <w:rPr>
          <w:lang w:val="en-IN"/>
        </w:rPr>
        <w:t xml:space="preserve">the government intends to </w:t>
      </w:r>
      <w:r w:rsidR="005E6FA5" w:rsidRPr="00B87C34">
        <w:rPr>
          <w:lang w:val="en-IN"/>
        </w:rPr>
        <w:t xml:space="preserve">increase </w:t>
      </w:r>
      <w:r w:rsidR="00221686" w:rsidRPr="00B87C34">
        <w:rPr>
          <w:lang w:val="en-IN"/>
        </w:rPr>
        <w:t>indigenous manufacturing capacity of solar photovoltaics (PV) and wind industry equipment</w:t>
      </w:r>
      <w:r w:rsidR="001848E8" w:rsidRPr="00B87C34">
        <w:rPr>
          <w:lang w:val="en-IN"/>
        </w:rPr>
        <w:t xml:space="preserve"> for which </w:t>
      </w:r>
      <w:r w:rsidR="00EE0517" w:rsidRPr="00B87C34">
        <w:rPr>
          <w:lang w:val="en-IN"/>
        </w:rPr>
        <w:t xml:space="preserve">financial </w:t>
      </w:r>
      <w:r w:rsidR="00981FF2" w:rsidRPr="00B87C34">
        <w:rPr>
          <w:lang w:val="en-IN"/>
        </w:rPr>
        <w:t xml:space="preserve">support </w:t>
      </w:r>
      <w:r w:rsidR="00F96A24" w:rsidRPr="00B87C34">
        <w:rPr>
          <w:lang w:val="en-IN"/>
        </w:rPr>
        <w:t xml:space="preserve">is essential </w:t>
      </w:r>
      <w:r w:rsidR="001848E8" w:rsidRPr="00B87C34">
        <w:rPr>
          <w:lang w:val="en-IN"/>
        </w:rPr>
        <w:t xml:space="preserve">since the </w:t>
      </w:r>
      <w:r w:rsidR="00256DA7" w:rsidRPr="00B87C34">
        <w:rPr>
          <w:lang w:val="en-IN"/>
        </w:rPr>
        <w:t xml:space="preserve">RE industry is at </w:t>
      </w:r>
      <w:r w:rsidR="00EB7DB7" w:rsidRPr="00B87C34">
        <w:rPr>
          <w:lang w:val="en-IN"/>
        </w:rPr>
        <w:t xml:space="preserve">the </w:t>
      </w:r>
      <w:r w:rsidR="00256DA7" w:rsidRPr="00B87C34">
        <w:rPr>
          <w:lang w:val="en-IN"/>
        </w:rPr>
        <w:t xml:space="preserve">preliminary stage </w:t>
      </w:r>
      <w:r w:rsidR="001848E8" w:rsidRPr="00B87C34">
        <w:rPr>
          <w:lang w:val="en-IN"/>
        </w:rPr>
        <w:t xml:space="preserve">of </w:t>
      </w:r>
      <w:r w:rsidR="00256DA7" w:rsidRPr="00B87C34">
        <w:rPr>
          <w:lang w:val="en-IN"/>
        </w:rPr>
        <w:t>development</w:t>
      </w:r>
      <w:r w:rsidR="001848E8" w:rsidRPr="00B87C34">
        <w:rPr>
          <w:lang w:val="en-IN"/>
        </w:rPr>
        <w:t xml:space="preserve"> in the country</w:t>
      </w:r>
      <w:r w:rsidR="00256DA7" w:rsidRPr="00B87C34">
        <w:rPr>
          <w:lang w:val="en-IN"/>
        </w:rPr>
        <w:t>.</w:t>
      </w:r>
      <w:r w:rsidR="00F96A24" w:rsidRPr="00B87C34">
        <w:rPr>
          <w:lang w:val="en-IN"/>
        </w:rPr>
        <w:t xml:space="preserve"> </w:t>
      </w:r>
      <w:r w:rsidR="00354A5A" w:rsidRPr="00B87C34">
        <w:rPr>
          <w:lang w:val="en-IN"/>
        </w:rPr>
        <w:t xml:space="preserve"> </w:t>
      </w:r>
      <w:r w:rsidR="001848E8" w:rsidRPr="00B87C34">
        <w:rPr>
          <w:lang w:val="en-IN"/>
        </w:rPr>
        <w:t xml:space="preserve">To this end, </w:t>
      </w:r>
      <w:r w:rsidR="00354A5A" w:rsidRPr="00B87C34">
        <w:rPr>
          <w:lang w:val="en-IN"/>
        </w:rPr>
        <w:t>the Ministry of New and Renewable Energy, Government of India incentivizes solar</w:t>
      </w:r>
      <w:r w:rsidR="00714334" w:rsidRPr="00B87C34">
        <w:rPr>
          <w:lang w:val="en-IN"/>
        </w:rPr>
        <w:t xml:space="preserve"> PV </w:t>
      </w:r>
      <w:r w:rsidR="00354A5A" w:rsidRPr="00B87C34">
        <w:rPr>
          <w:lang w:val="en-IN"/>
        </w:rPr>
        <w:t>equipment manufacturing by providing 30% of the total project cost as subsidy and 40% accelerated depreciation f</w:t>
      </w:r>
      <w:r w:rsidR="00671DCC" w:rsidRPr="00B87C34">
        <w:rPr>
          <w:lang w:val="en-IN"/>
        </w:rPr>
        <w:t>or</w:t>
      </w:r>
      <w:r w:rsidR="00354A5A" w:rsidRPr="00B87C34">
        <w:rPr>
          <w:lang w:val="en-IN"/>
        </w:rPr>
        <w:t xml:space="preserve"> new wind turbines can be availed by domestic manufacturers.</w:t>
      </w:r>
    </w:p>
    <w:p w14:paraId="521A7632" w14:textId="3D87769C" w:rsidR="00593F68" w:rsidRPr="00B87C34" w:rsidRDefault="00354A5A" w:rsidP="00A21745">
      <w:pPr>
        <w:spacing w:after="80" w:line="240" w:lineRule="auto"/>
        <w:rPr>
          <w:lang w:val="en-IN"/>
        </w:rPr>
      </w:pPr>
      <w:r w:rsidRPr="00B87C34">
        <w:rPr>
          <w:lang w:val="en-IN"/>
        </w:rPr>
        <w:lastRenderedPageBreak/>
        <w:t>T</w:t>
      </w:r>
      <w:r w:rsidR="009155EC" w:rsidRPr="00B87C34">
        <w:rPr>
          <w:lang w:val="en-IN"/>
        </w:rPr>
        <w:t>he study</w:t>
      </w:r>
      <w:r w:rsidR="009C74FF" w:rsidRPr="00B87C34">
        <w:rPr>
          <w:lang w:val="en-IN"/>
        </w:rPr>
        <w:t xml:space="preserve"> </w:t>
      </w:r>
      <w:r w:rsidR="00880A64" w:rsidRPr="00B87C34">
        <w:rPr>
          <w:lang w:val="en-IN"/>
        </w:rPr>
        <w:t>evaluates</w:t>
      </w:r>
      <w:r w:rsidR="009C74FF" w:rsidRPr="00B87C34">
        <w:rPr>
          <w:lang w:val="en-IN"/>
        </w:rPr>
        <w:t xml:space="preserve"> th</w:t>
      </w:r>
      <w:r w:rsidR="007B773A" w:rsidRPr="00B87C34">
        <w:rPr>
          <w:lang w:val="en-IN"/>
        </w:rPr>
        <w:t>e</w:t>
      </w:r>
      <w:r w:rsidR="009C74FF" w:rsidRPr="00B87C34">
        <w:rPr>
          <w:lang w:val="en-IN"/>
        </w:rPr>
        <w:t xml:space="preserve"> </w:t>
      </w:r>
      <w:r w:rsidR="00485BCF" w:rsidRPr="00B87C34">
        <w:rPr>
          <w:lang w:val="en-IN"/>
        </w:rPr>
        <w:t>effectiveness</w:t>
      </w:r>
      <w:r w:rsidR="006158B9" w:rsidRPr="00B87C34">
        <w:rPr>
          <w:lang w:val="en-IN"/>
        </w:rPr>
        <w:t xml:space="preserve"> </w:t>
      </w:r>
      <w:r w:rsidR="00485BCF" w:rsidRPr="00B87C34">
        <w:rPr>
          <w:lang w:val="en-IN"/>
        </w:rPr>
        <w:t>of government</w:t>
      </w:r>
      <w:r w:rsidR="006158B9" w:rsidRPr="00B87C34">
        <w:rPr>
          <w:lang w:val="en-IN"/>
        </w:rPr>
        <w:t xml:space="preserve"> incentives</w:t>
      </w:r>
      <w:r w:rsidR="00665666" w:rsidRPr="00B87C34">
        <w:rPr>
          <w:lang w:val="en-IN"/>
        </w:rPr>
        <w:t xml:space="preserve"> for the RE industry</w:t>
      </w:r>
      <w:r w:rsidR="006158B9" w:rsidRPr="00B87C34">
        <w:rPr>
          <w:lang w:val="en-IN"/>
        </w:rPr>
        <w:t xml:space="preserve"> on India’s </w:t>
      </w:r>
      <w:r w:rsidR="009C74FF" w:rsidRPr="00B87C34">
        <w:rPr>
          <w:lang w:val="en-IN"/>
        </w:rPr>
        <w:t>transition towards</w:t>
      </w:r>
      <w:r w:rsidR="007721D2" w:rsidRPr="00B87C34">
        <w:rPr>
          <w:lang w:val="en-IN"/>
        </w:rPr>
        <w:t xml:space="preserve"> </w:t>
      </w:r>
      <w:r w:rsidR="00B340BD" w:rsidRPr="00B87C34">
        <w:rPr>
          <w:lang w:val="en-IN"/>
        </w:rPr>
        <w:t xml:space="preserve">adoption of </w:t>
      </w:r>
      <w:r w:rsidR="00052AF3" w:rsidRPr="00B87C34">
        <w:rPr>
          <w:lang w:val="en-IN"/>
        </w:rPr>
        <w:t>clean energy sources</w:t>
      </w:r>
      <w:r w:rsidR="007721D2" w:rsidRPr="00B87C34">
        <w:rPr>
          <w:lang w:val="en-IN"/>
        </w:rPr>
        <w:t xml:space="preserve"> </w:t>
      </w:r>
      <w:r w:rsidR="00B340BD" w:rsidRPr="00B87C34">
        <w:rPr>
          <w:lang w:val="en-IN"/>
        </w:rPr>
        <w:t>in the long ru</w:t>
      </w:r>
      <w:r w:rsidR="00165D59" w:rsidRPr="00B87C34">
        <w:rPr>
          <w:lang w:val="en-IN"/>
        </w:rPr>
        <w:t>n</w:t>
      </w:r>
      <w:r w:rsidR="00671DCC" w:rsidRPr="00B87C34">
        <w:rPr>
          <w:lang w:val="en-IN"/>
        </w:rPr>
        <w:t>.</w:t>
      </w:r>
      <w:r w:rsidR="00F75525" w:rsidRPr="00B87C34">
        <w:rPr>
          <w:lang w:val="en-IN"/>
        </w:rPr>
        <w:t xml:space="preserve"> </w:t>
      </w:r>
      <w:r w:rsidR="00671DCC" w:rsidRPr="00B87C34">
        <w:rPr>
          <w:lang w:val="en-IN"/>
        </w:rPr>
        <w:t>T</w:t>
      </w:r>
      <w:r w:rsidR="00F75525" w:rsidRPr="00B87C34">
        <w:rPr>
          <w:lang w:val="en-IN"/>
        </w:rPr>
        <w:t>he year of achievement of the target</w:t>
      </w:r>
      <w:r w:rsidR="00C25970" w:rsidRPr="00B87C34">
        <w:rPr>
          <w:lang w:val="en-IN"/>
        </w:rPr>
        <w:t xml:space="preserve"> </w:t>
      </w:r>
      <w:r w:rsidR="00671DCC" w:rsidRPr="00B87C34">
        <w:rPr>
          <w:lang w:val="en-IN"/>
        </w:rPr>
        <w:t xml:space="preserve">is estimated </w:t>
      </w:r>
      <w:r w:rsidR="00C25970" w:rsidRPr="00B87C34">
        <w:rPr>
          <w:lang w:val="en-IN"/>
        </w:rPr>
        <w:t>at the national and regional level</w:t>
      </w:r>
      <w:r w:rsidR="00F52BAA" w:rsidRPr="00B87C34">
        <w:rPr>
          <w:lang w:val="en-IN"/>
        </w:rPr>
        <w:t xml:space="preserve"> </w:t>
      </w:r>
      <w:r w:rsidR="009C74FF" w:rsidRPr="00B87C34">
        <w:rPr>
          <w:lang w:val="en-IN"/>
        </w:rPr>
        <w:t xml:space="preserve">and </w:t>
      </w:r>
      <w:r w:rsidR="00D14E95" w:rsidRPr="00B87C34">
        <w:rPr>
          <w:lang w:val="en-IN"/>
        </w:rPr>
        <w:t xml:space="preserve">the policy </w:t>
      </w:r>
      <w:r w:rsidR="009C74FF" w:rsidRPr="00B87C34">
        <w:rPr>
          <w:lang w:val="en-IN"/>
        </w:rPr>
        <w:t>impact</w:t>
      </w:r>
      <w:r w:rsidR="00F81813" w:rsidRPr="00B87C34">
        <w:rPr>
          <w:lang w:val="en-IN"/>
        </w:rPr>
        <w:t xml:space="preserve"> on</w:t>
      </w:r>
      <w:r w:rsidR="009C74FF" w:rsidRPr="00B87C34">
        <w:rPr>
          <w:lang w:val="en-IN"/>
        </w:rPr>
        <w:t xml:space="preserve"> macro-economic variables such as GDP</w:t>
      </w:r>
      <w:r w:rsidR="006F7305" w:rsidRPr="00B87C34">
        <w:rPr>
          <w:lang w:val="en-IN"/>
        </w:rPr>
        <w:t xml:space="preserve"> and Sectoral</w:t>
      </w:r>
      <w:r w:rsidR="009C74FF" w:rsidRPr="00B87C34">
        <w:rPr>
          <w:lang w:val="en-IN"/>
        </w:rPr>
        <w:t xml:space="preserve"> </w:t>
      </w:r>
      <w:r w:rsidR="00880A64" w:rsidRPr="00B87C34">
        <w:rPr>
          <w:lang w:val="en-IN"/>
        </w:rPr>
        <w:t>Output</w:t>
      </w:r>
      <w:r w:rsidR="00621848" w:rsidRPr="00B87C34">
        <w:rPr>
          <w:lang w:val="en-IN"/>
        </w:rPr>
        <w:t xml:space="preserve"> has been analysed</w:t>
      </w:r>
      <w:r w:rsidR="009C74FF" w:rsidRPr="00B87C34">
        <w:rPr>
          <w:lang w:val="en-IN"/>
        </w:rPr>
        <w:t xml:space="preserve">. </w:t>
      </w:r>
      <w:r w:rsidR="00880A64" w:rsidRPr="00B87C34">
        <w:rPr>
          <w:lang w:val="en-IN"/>
        </w:rPr>
        <w:t>The study further</w:t>
      </w:r>
      <w:r w:rsidR="009C74FF" w:rsidRPr="00B87C34">
        <w:rPr>
          <w:lang w:val="en-IN"/>
        </w:rPr>
        <w:t xml:space="preserve"> address</w:t>
      </w:r>
      <w:r w:rsidR="00880A64" w:rsidRPr="00B87C34">
        <w:rPr>
          <w:lang w:val="en-IN"/>
        </w:rPr>
        <w:t>es</w:t>
      </w:r>
      <w:r w:rsidR="009C74FF" w:rsidRPr="00B87C34">
        <w:rPr>
          <w:lang w:val="en-IN"/>
        </w:rPr>
        <w:t xml:space="preserve"> the impact on the environment </w:t>
      </w:r>
      <w:r w:rsidR="00461A1C" w:rsidRPr="00B87C34">
        <w:rPr>
          <w:lang w:val="en-IN"/>
        </w:rPr>
        <w:t>b</w:t>
      </w:r>
      <w:r w:rsidR="007830A5" w:rsidRPr="00B87C34">
        <w:rPr>
          <w:lang w:val="en-IN"/>
        </w:rPr>
        <w:t>y estimating CO</w:t>
      </w:r>
      <w:r w:rsidR="007830A5" w:rsidRPr="00B87C34">
        <w:rPr>
          <w:vertAlign w:val="subscript"/>
          <w:lang w:val="en-IN"/>
        </w:rPr>
        <w:t>2</w:t>
      </w:r>
      <w:r w:rsidR="007830A5" w:rsidRPr="00B87C34">
        <w:rPr>
          <w:lang w:val="en-IN"/>
        </w:rPr>
        <w:t xml:space="preserve"> emissions as a result of addition</w:t>
      </w:r>
      <w:r w:rsidR="00880A64" w:rsidRPr="00B87C34">
        <w:rPr>
          <w:lang w:val="en-IN"/>
        </w:rPr>
        <w:t>al</w:t>
      </w:r>
      <w:r w:rsidR="007830A5" w:rsidRPr="00B87C34">
        <w:rPr>
          <w:lang w:val="en-IN"/>
        </w:rPr>
        <w:t xml:space="preserve"> </w:t>
      </w:r>
      <w:r w:rsidR="00621848" w:rsidRPr="00B87C34">
        <w:rPr>
          <w:lang w:val="en-IN"/>
        </w:rPr>
        <w:t xml:space="preserve">RE </w:t>
      </w:r>
      <w:r w:rsidR="007830A5" w:rsidRPr="00B87C34">
        <w:rPr>
          <w:lang w:val="en-IN"/>
        </w:rPr>
        <w:t>capacity in the long</w:t>
      </w:r>
      <w:r w:rsidR="00880A64" w:rsidRPr="00B87C34">
        <w:rPr>
          <w:lang w:val="en-IN"/>
        </w:rPr>
        <w:t xml:space="preserve"> run</w:t>
      </w:r>
      <w:r w:rsidR="007830A5" w:rsidRPr="00B87C34">
        <w:rPr>
          <w:lang w:val="en-IN"/>
        </w:rPr>
        <w:t>.</w:t>
      </w:r>
      <w:r w:rsidR="007B408A" w:rsidRPr="00B87C34">
        <w:rPr>
          <w:lang w:val="en-IN"/>
        </w:rPr>
        <w:t xml:space="preserve"> A Business-As-Usual (BAU) scenario has been developed and an alternative </w:t>
      </w:r>
      <w:r w:rsidR="000D7679">
        <w:rPr>
          <w:lang w:val="en-IN"/>
        </w:rPr>
        <w:t xml:space="preserve">RE </w:t>
      </w:r>
      <w:r w:rsidR="007B408A" w:rsidRPr="00B87C34">
        <w:rPr>
          <w:lang w:val="en-IN"/>
        </w:rPr>
        <w:t>scenario ha</w:t>
      </w:r>
      <w:r w:rsidR="00E61721">
        <w:rPr>
          <w:lang w:val="en-IN"/>
        </w:rPr>
        <w:t>s</w:t>
      </w:r>
      <w:r w:rsidR="007B408A" w:rsidRPr="00B87C34">
        <w:rPr>
          <w:lang w:val="en-IN"/>
        </w:rPr>
        <w:t xml:space="preserve"> been constructed on the basis of targeted government policies to promote capacity building in clean energy.</w:t>
      </w:r>
      <w:r w:rsidR="00981ACE" w:rsidRPr="00B87C34">
        <w:rPr>
          <w:lang w:val="en-IN"/>
        </w:rPr>
        <w:t xml:space="preserve"> </w:t>
      </w:r>
      <w:r w:rsidR="00DA7CE8" w:rsidRPr="00B87C34">
        <w:rPr>
          <w:lang w:val="en-IN"/>
        </w:rPr>
        <w:t>The methodology adopted for this study is</w:t>
      </w:r>
      <w:r w:rsidR="003E6115" w:rsidRPr="00B87C34">
        <w:rPr>
          <w:lang w:val="en-IN"/>
        </w:rPr>
        <w:t xml:space="preserve"> an integrated macro-econometric dynamic simulation model </w:t>
      </w:r>
      <w:r w:rsidR="00DA7CE8" w:rsidRPr="00B87C34">
        <w:rPr>
          <w:lang w:val="en-IN"/>
        </w:rPr>
        <w:t xml:space="preserve">named as E3-India model which is </w:t>
      </w:r>
      <w:r w:rsidR="003E6115" w:rsidRPr="00B87C34">
        <w:rPr>
          <w:lang w:val="en-IN"/>
        </w:rPr>
        <w:t>designed to capture Economy, Energy and Environment (E3) inter-linkages at t</w:t>
      </w:r>
      <w:r w:rsidR="00880A64" w:rsidRPr="00B87C34">
        <w:rPr>
          <w:lang w:val="en-IN"/>
        </w:rPr>
        <w:t>he</w:t>
      </w:r>
      <w:r w:rsidR="003E6115" w:rsidRPr="00B87C34">
        <w:rPr>
          <w:lang w:val="en-IN"/>
        </w:rPr>
        <w:t xml:space="preserve"> </w:t>
      </w:r>
      <w:r w:rsidR="00880A64" w:rsidRPr="00B87C34">
        <w:rPr>
          <w:lang w:val="en-IN"/>
        </w:rPr>
        <w:t xml:space="preserve">national and </w:t>
      </w:r>
      <w:r w:rsidR="003E6115" w:rsidRPr="00B87C34">
        <w:rPr>
          <w:lang w:val="en-IN"/>
        </w:rPr>
        <w:t>state level</w:t>
      </w:r>
      <w:r w:rsidR="00DA7CE8" w:rsidRPr="00B87C34">
        <w:rPr>
          <w:lang w:val="en-IN"/>
        </w:rPr>
        <w:t>.</w:t>
      </w:r>
      <w:r w:rsidR="00880A64" w:rsidRPr="00B87C34">
        <w:rPr>
          <w:lang w:val="en-IN"/>
        </w:rPr>
        <w:t xml:space="preserve"> </w:t>
      </w:r>
    </w:p>
    <w:p w14:paraId="70ACD56E" w14:textId="4FF17EB8" w:rsidR="007B408A" w:rsidRPr="00B87C34" w:rsidRDefault="00097540" w:rsidP="00A21745">
      <w:pPr>
        <w:spacing w:after="80" w:line="240" w:lineRule="auto"/>
        <w:rPr>
          <w:lang w:val="en-IN"/>
        </w:rPr>
      </w:pPr>
      <w:r w:rsidRPr="00B87C34">
        <w:rPr>
          <w:lang w:val="en-IN"/>
        </w:rPr>
        <w:t xml:space="preserve">The model provides </w:t>
      </w:r>
      <w:r w:rsidR="00443C47" w:rsidRPr="00B87C34">
        <w:rPr>
          <w:lang w:val="en-IN"/>
        </w:rPr>
        <w:t>interesting</w:t>
      </w:r>
      <w:r w:rsidRPr="00B87C34">
        <w:rPr>
          <w:lang w:val="en-IN"/>
        </w:rPr>
        <w:t xml:space="preserve"> result</w:t>
      </w:r>
      <w:r w:rsidR="006F7305" w:rsidRPr="00B87C34">
        <w:rPr>
          <w:lang w:val="en-IN"/>
        </w:rPr>
        <w:t>s</w:t>
      </w:r>
      <w:r w:rsidRPr="00B87C34">
        <w:rPr>
          <w:lang w:val="en-IN"/>
        </w:rPr>
        <w:t>.</w:t>
      </w:r>
      <w:r w:rsidR="000A3535" w:rsidRPr="00B87C34">
        <w:rPr>
          <w:lang w:val="en-IN"/>
        </w:rPr>
        <w:t xml:space="preserve"> The BAU scenario shows that</w:t>
      </w:r>
      <w:r w:rsidR="00D4134C" w:rsidRPr="00B87C34">
        <w:rPr>
          <w:lang w:val="en-IN"/>
        </w:rPr>
        <w:t xml:space="preserve"> India will achieve </w:t>
      </w:r>
      <w:r w:rsidR="008A0577" w:rsidRPr="00B87C34">
        <w:rPr>
          <w:lang w:val="en-IN"/>
        </w:rPr>
        <w:t xml:space="preserve">its </w:t>
      </w:r>
      <w:r w:rsidR="00D4134C" w:rsidRPr="00B87C34">
        <w:rPr>
          <w:lang w:val="en-IN"/>
        </w:rPr>
        <w:t>wind capacity target by 202</w:t>
      </w:r>
      <w:r w:rsidR="00093B90" w:rsidRPr="00B87C34">
        <w:rPr>
          <w:lang w:val="en-IN"/>
        </w:rPr>
        <w:t>6</w:t>
      </w:r>
      <w:r w:rsidR="00D4134C" w:rsidRPr="00B87C34">
        <w:rPr>
          <w:lang w:val="en-IN"/>
        </w:rPr>
        <w:t xml:space="preserve"> and solar target by 2029</w:t>
      </w:r>
      <w:r w:rsidR="00E65773" w:rsidRPr="00B87C34">
        <w:rPr>
          <w:lang w:val="en-IN"/>
        </w:rPr>
        <w:t>.</w:t>
      </w:r>
      <w:r w:rsidR="007B408A" w:rsidRPr="00B87C34">
        <w:rPr>
          <w:lang w:val="en-IN"/>
        </w:rPr>
        <w:t xml:space="preserve"> </w:t>
      </w:r>
      <w:r w:rsidR="0011147E" w:rsidRPr="00B87C34">
        <w:rPr>
          <w:lang w:val="en-IN"/>
        </w:rPr>
        <w:t>T</w:t>
      </w:r>
      <w:r w:rsidR="007B408A" w:rsidRPr="00B87C34">
        <w:rPr>
          <w:lang w:val="en-IN"/>
        </w:rPr>
        <w:t xml:space="preserve">he solar subsidy and accelerated depreciation for wind industry </w:t>
      </w:r>
      <w:r w:rsidR="0011147E" w:rsidRPr="00B87C34">
        <w:rPr>
          <w:lang w:val="en-IN"/>
        </w:rPr>
        <w:t xml:space="preserve">does </w:t>
      </w:r>
      <w:r w:rsidR="007B408A" w:rsidRPr="00B87C34">
        <w:rPr>
          <w:lang w:val="en-IN"/>
        </w:rPr>
        <w:t>not</w:t>
      </w:r>
      <w:r w:rsidR="00F838DB" w:rsidRPr="00B87C34">
        <w:rPr>
          <w:lang w:val="en-IN"/>
        </w:rPr>
        <w:t xml:space="preserve"> </w:t>
      </w:r>
      <w:r w:rsidR="001835B3" w:rsidRPr="00B87C34">
        <w:rPr>
          <w:lang w:val="en-IN"/>
        </w:rPr>
        <w:t>contribut</w:t>
      </w:r>
      <w:r w:rsidR="0011147E" w:rsidRPr="00B87C34">
        <w:rPr>
          <w:lang w:val="en-IN"/>
        </w:rPr>
        <w:t>e</w:t>
      </w:r>
      <w:r w:rsidR="001835B3" w:rsidRPr="00B87C34">
        <w:rPr>
          <w:lang w:val="en-IN"/>
        </w:rPr>
        <w:t xml:space="preserve"> </w:t>
      </w:r>
      <w:r w:rsidR="007B408A" w:rsidRPr="00B87C34">
        <w:rPr>
          <w:lang w:val="en-IN"/>
        </w:rPr>
        <w:t xml:space="preserve">significantly </w:t>
      </w:r>
      <w:r w:rsidR="001835B3" w:rsidRPr="00B87C34">
        <w:rPr>
          <w:lang w:val="en-IN"/>
        </w:rPr>
        <w:t xml:space="preserve">in </w:t>
      </w:r>
      <w:r w:rsidR="007B408A" w:rsidRPr="00B87C34">
        <w:rPr>
          <w:lang w:val="en-IN"/>
        </w:rPr>
        <w:t xml:space="preserve">reducing the </w:t>
      </w:r>
      <w:r w:rsidR="00552A6C" w:rsidRPr="00B87C34">
        <w:rPr>
          <w:lang w:val="en-IN"/>
        </w:rPr>
        <w:t>timeline.</w:t>
      </w:r>
      <w:r w:rsidR="00035B2B" w:rsidRPr="00B87C34">
        <w:rPr>
          <w:lang w:val="en-IN"/>
        </w:rPr>
        <w:t xml:space="preserve"> </w:t>
      </w:r>
      <w:r w:rsidR="00DF6E71" w:rsidRPr="00B87C34">
        <w:rPr>
          <w:lang w:val="en-IN"/>
        </w:rPr>
        <w:t>Nevertheless,</w:t>
      </w:r>
      <w:r w:rsidR="00A30983" w:rsidRPr="00B87C34">
        <w:rPr>
          <w:lang w:val="en-IN"/>
        </w:rPr>
        <w:t xml:space="preserve"> subsidies partly help the investment process </w:t>
      </w:r>
      <w:r w:rsidR="00DF6E71" w:rsidRPr="00B87C34">
        <w:rPr>
          <w:lang w:val="en-IN"/>
        </w:rPr>
        <w:t xml:space="preserve">with </w:t>
      </w:r>
      <w:r w:rsidR="001963E5" w:rsidRPr="00B87C34">
        <w:rPr>
          <w:lang w:val="en-IN"/>
        </w:rPr>
        <w:t>wind energy</w:t>
      </w:r>
      <w:r w:rsidR="00A30983" w:rsidRPr="00B87C34">
        <w:rPr>
          <w:lang w:val="en-IN"/>
        </w:rPr>
        <w:t xml:space="preserve"> investment</w:t>
      </w:r>
      <w:r w:rsidR="001963E5" w:rsidRPr="00B87C34">
        <w:rPr>
          <w:lang w:val="en-IN"/>
        </w:rPr>
        <w:t xml:space="preserve"> increasing by ten times compared to solar energy </w:t>
      </w:r>
      <w:r w:rsidR="00FA185D" w:rsidRPr="00B87C34">
        <w:rPr>
          <w:lang w:val="en-IN"/>
        </w:rPr>
        <w:t>and</w:t>
      </w:r>
      <w:r w:rsidR="00C968DB" w:rsidRPr="00B87C34">
        <w:rPr>
          <w:lang w:val="en-IN"/>
        </w:rPr>
        <w:t xml:space="preserve"> coal sector </w:t>
      </w:r>
      <w:r w:rsidR="00FA185D" w:rsidRPr="00B87C34">
        <w:rPr>
          <w:lang w:val="en-IN"/>
        </w:rPr>
        <w:t xml:space="preserve">investment </w:t>
      </w:r>
      <w:r w:rsidR="00C968DB" w:rsidRPr="00B87C34">
        <w:rPr>
          <w:lang w:val="en-IN"/>
        </w:rPr>
        <w:t xml:space="preserve">simultaneously witnessing a negative trend </w:t>
      </w:r>
      <w:r w:rsidR="001963E5" w:rsidRPr="00B87C34">
        <w:rPr>
          <w:lang w:val="en-IN"/>
        </w:rPr>
        <w:t>at the national level</w:t>
      </w:r>
      <w:r w:rsidR="00FE48BA" w:rsidRPr="00B87C34">
        <w:rPr>
          <w:lang w:val="en-IN"/>
        </w:rPr>
        <w:t xml:space="preserve"> between 2021-30. </w:t>
      </w:r>
      <w:r w:rsidR="008D7F67" w:rsidRPr="00B87C34">
        <w:rPr>
          <w:lang w:val="en-IN"/>
        </w:rPr>
        <w:t xml:space="preserve">With more </w:t>
      </w:r>
      <w:r w:rsidR="00FE48BA" w:rsidRPr="00B87C34">
        <w:rPr>
          <w:lang w:val="en-IN"/>
        </w:rPr>
        <w:t xml:space="preserve">than 90% of wind industry equipment </w:t>
      </w:r>
      <w:r w:rsidR="00714334" w:rsidRPr="00B87C34">
        <w:rPr>
          <w:lang w:val="en-IN"/>
        </w:rPr>
        <w:t>being</w:t>
      </w:r>
      <w:r w:rsidR="00FE48BA" w:rsidRPr="00B87C34">
        <w:rPr>
          <w:lang w:val="en-IN"/>
        </w:rPr>
        <w:t xml:space="preserve"> produced</w:t>
      </w:r>
      <w:r w:rsidR="003B6037" w:rsidRPr="00B87C34">
        <w:rPr>
          <w:lang w:val="en-IN"/>
        </w:rPr>
        <w:t xml:space="preserve"> </w:t>
      </w:r>
      <w:r w:rsidR="00714334" w:rsidRPr="00B87C34">
        <w:rPr>
          <w:lang w:val="en-IN"/>
        </w:rPr>
        <w:t xml:space="preserve">indigenously </w:t>
      </w:r>
      <w:r w:rsidR="003B6037" w:rsidRPr="00B87C34">
        <w:rPr>
          <w:lang w:val="en-IN"/>
        </w:rPr>
        <w:t>compared to solar PV which is highly import-dependent</w:t>
      </w:r>
      <w:r w:rsidR="008D7F67" w:rsidRPr="00B87C34">
        <w:rPr>
          <w:lang w:val="en-IN"/>
        </w:rPr>
        <w:t xml:space="preserve"> </w:t>
      </w:r>
      <w:r w:rsidR="00623DB5" w:rsidRPr="00B87C34">
        <w:rPr>
          <w:lang w:val="en-IN"/>
        </w:rPr>
        <w:t>makes the wind industry</w:t>
      </w:r>
      <w:r w:rsidR="003B6037" w:rsidRPr="00B87C34">
        <w:rPr>
          <w:lang w:val="en-IN"/>
        </w:rPr>
        <w:t xml:space="preserve"> a lucrative destination for investment</w:t>
      </w:r>
      <w:r w:rsidR="00E82D28" w:rsidRPr="00B87C34">
        <w:rPr>
          <w:lang w:val="en-IN"/>
        </w:rPr>
        <w:t xml:space="preserve">. </w:t>
      </w:r>
      <w:r w:rsidR="00E67506" w:rsidRPr="00B87C34">
        <w:rPr>
          <w:lang w:val="en-IN"/>
        </w:rPr>
        <w:t xml:space="preserve">The environmental </w:t>
      </w:r>
      <w:r w:rsidR="00176F0C" w:rsidRPr="00B87C34">
        <w:rPr>
          <w:lang w:val="en-IN"/>
        </w:rPr>
        <w:t xml:space="preserve">implication of increased RE sources in India’s electricity mix shows </w:t>
      </w:r>
      <w:r w:rsidR="00CE2C8D" w:rsidRPr="00B87C34">
        <w:rPr>
          <w:lang w:val="en-IN"/>
        </w:rPr>
        <w:t>a decrease in CO</w:t>
      </w:r>
      <w:r w:rsidR="00CE2C8D" w:rsidRPr="00B87C34">
        <w:rPr>
          <w:vertAlign w:val="subscript"/>
          <w:lang w:val="en-IN"/>
        </w:rPr>
        <w:t>2</w:t>
      </w:r>
      <w:r w:rsidR="00CE2C8D" w:rsidRPr="00B87C34">
        <w:rPr>
          <w:lang w:val="en-IN"/>
        </w:rPr>
        <w:t xml:space="preserve"> emissions of 0.2</w:t>
      </w:r>
      <w:r w:rsidR="007328B6" w:rsidRPr="00B87C34">
        <w:rPr>
          <w:lang w:val="en-IN"/>
        </w:rPr>
        <w:t>%</w:t>
      </w:r>
      <w:r w:rsidR="00CE2C8D" w:rsidRPr="00B87C34">
        <w:rPr>
          <w:lang w:val="en-IN"/>
        </w:rPr>
        <w:t xml:space="preserve"> between 2021-30.</w:t>
      </w:r>
    </w:p>
    <w:p w14:paraId="2D1318EA" w14:textId="6C222BAE" w:rsidR="008A0577" w:rsidRDefault="00D0227D" w:rsidP="00A21745">
      <w:pPr>
        <w:spacing w:after="80" w:line="240" w:lineRule="auto"/>
        <w:rPr>
          <w:lang w:val="en-IN"/>
        </w:rPr>
      </w:pPr>
      <w:r w:rsidRPr="00B87C34">
        <w:rPr>
          <w:lang w:val="en-IN"/>
        </w:rPr>
        <w:t>A</w:t>
      </w:r>
      <w:r w:rsidR="00D4134C" w:rsidRPr="00B87C34">
        <w:rPr>
          <w:lang w:val="en-IN"/>
        </w:rPr>
        <w:t>t the regional level,</w:t>
      </w:r>
      <w:r w:rsidR="000A3535" w:rsidRPr="00B87C34">
        <w:rPr>
          <w:lang w:val="en-IN"/>
        </w:rPr>
        <w:t xml:space="preserve"> only Karnataka</w:t>
      </w:r>
      <w:r w:rsidR="00B108D0" w:rsidRPr="00B87C34">
        <w:rPr>
          <w:lang w:val="en-IN"/>
        </w:rPr>
        <w:t xml:space="preserve"> (southern Indian state)</w:t>
      </w:r>
      <w:r w:rsidR="000A3535" w:rsidRPr="00B87C34">
        <w:rPr>
          <w:lang w:val="en-IN"/>
        </w:rPr>
        <w:t xml:space="preserve"> achieves </w:t>
      </w:r>
      <w:r w:rsidR="009F7A8B" w:rsidRPr="00B87C34">
        <w:rPr>
          <w:lang w:val="en-IN"/>
        </w:rPr>
        <w:t xml:space="preserve">its RE </w:t>
      </w:r>
      <w:r w:rsidR="000A3535" w:rsidRPr="00B87C34">
        <w:rPr>
          <w:lang w:val="en-IN"/>
        </w:rPr>
        <w:t>target by 2022.</w:t>
      </w:r>
      <w:r w:rsidR="00754FFF" w:rsidRPr="00B87C34">
        <w:rPr>
          <w:lang w:val="en-IN"/>
        </w:rPr>
        <w:t xml:space="preserve"> </w:t>
      </w:r>
      <w:r w:rsidR="00DB6DF1" w:rsidRPr="00B87C34">
        <w:rPr>
          <w:lang w:val="en-IN"/>
        </w:rPr>
        <w:t xml:space="preserve"> </w:t>
      </w:r>
      <w:r w:rsidR="000A3535" w:rsidRPr="00B87C34">
        <w:rPr>
          <w:lang w:val="en-IN"/>
        </w:rPr>
        <w:t>Madhya Pradesh</w:t>
      </w:r>
      <w:r w:rsidR="00B108D0" w:rsidRPr="00B87C34">
        <w:rPr>
          <w:lang w:val="en-IN"/>
        </w:rPr>
        <w:t xml:space="preserve"> </w:t>
      </w:r>
      <w:r w:rsidR="00985E0B" w:rsidRPr="00B87C34">
        <w:rPr>
          <w:lang w:val="en-IN"/>
        </w:rPr>
        <w:t xml:space="preserve">which is predominantly a </w:t>
      </w:r>
      <w:r w:rsidR="00FC17AC" w:rsidRPr="00B87C34">
        <w:rPr>
          <w:lang w:val="en-IN"/>
        </w:rPr>
        <w:t>coal-bearing state</w:t>
      </w:r>
      <w:r w:rsidR="00985E0B" w:rsidRPr="00B87C34">
        <w:rPr>
          <w:lang w:val="en-IN"/>
        </w:rPr>
        <w:t xml:space="preserve"> in central India</w:t>
      </w:r>
      <w:r w:rsidR="000A3535" w:rsidRPr="00B87C34">
        <w:rPr>
          <w:lang w:val="en-IN"/>
        </w:rPr>
        <w:t xml:space="preserve"> witness</w:t>
      </w:r>
      <w:r w:rsidR="002651A9" w:rsidRPr="00B87C34">
        <w:rPr>
          <w:lang w:val="en-IN"/>
        </w:rPr>
        <w:t>es on</w:t>
      </w:r>
      <w:r w:rsidR="008A3D26" w:rsidRPr="00B87C34">
        <w:rPr>
          <w:lang w:val="en-IN"/>
        </w:rPr>
        <w:t>e</w:t>
      </w:r>
      <w:r w:rsidR="002651A9" w:rsidRPr="00B87C34">
        <w:rPr>
          <w:lang w:val="en-IN"/>
        </w:rPr>
        <w:t xml:space="preserve"> of</w:t>
      </w:r>
      <w:r w:rsidR="000A3535" w:rsidRPr="00B87C34">
        <w:rPr>
          <w:lang w:val="en-IN"/>
        </w:rPr>
        <w:t xml:space="preserve"> </w:t>
      </w:r>
      <w:r w:rsidR="00714334" w:rsidRPr="00B87C34">
        <w:rPr>
          <w:lang w:val="en-IN"/>
        </w:rPr>
        <w:t xml:space="preserve">the </w:t>
      </w:r>
      <w:r w:rsidR="000A3535" w:rsidRPr="00B87C34">
        <w:rPr>
          <w:lang w:val="en-IN"/>
        </w:rPr>
        <w:t>highe</w:t>
      </w:r>
      <w:r w:rsidR="00714334" w:rsidRPr="00B87C34">
        <w:rPr>
          <w:lang w:val="en-IN"/>
        </w:rPr>
        <w:t>st</w:t>
      </w:r>
      <w:r w:rsidR="000A3535" w:rsidRPr="00B87C34">
        <w:rPr>
          <w:lang w:val="en-IN"/>
        </w:rPr>
        <w:t xml:space="preserve"> increase in wind energy investment </w:t>
      </w:r>
      <w:r w:rsidR="002651A9" w:rsidRPr="00B87C34">
        <w:rPr>
          <w:lang w:val="en-IN"/>
        </w:rPr>
        <w:t xml:space="preserve">simultaneously with the </w:t>
      </w:r>
      <w:r w:rsidR="000A3535" w:rsidRPr="00B87C34">
        <w:rPr>
          <w:lang w:val="en-IN"/>
        </w:rPr>
        <w:t xml:space="preserve">largest drop in coal investment, thus providing an indication of transition towards alternative RE sources. </w:t>
      </w:r>
      <w:r w:rsidR="002651A9" w:rsidRPr="00B87C34">
        <w:rPr>
          <w:lang w:val="en-IN"/>
        </w:rPr>
        <w:t xml:space="preserve">It also </w:t>
      </w:r>
      <w:r w:rsidR="00B108D0" w:rsidRPr="00B87C34">
        <w:rPr>
          <w:lang w:val="en-IN"/>
        </w:rPr>
        <w:t>observe</w:t>
      </w:r>
      <w:r w:rsidR="002651A9" w:rsidRPr="00B87C34">
        <w:rPr>
          <w:lang w:val="en-IN"/>
        </w:rPr>
        <w:t>s</w:t>
      </w:r>
      <w:r w:rsidR="00B108D0" w:rsidRPr="00B87C34">
        <w:rPr>
          <w:lang w:val="en-IN"/>
        </w:rPr>
        <w:t xml:space="preserve"> </w:t>
      </w:r>
      <w:r w:rsidR="002651A9" w:rsidRPr="00B87C34">
        <w:rPr>
          <w:lang w:val="en-IN"/>
        </w:rPr>
        <w:t xml:space="preserve">the </w:t>
      </w:r>
      <w:r w:rsidR="00D0733D" w:rsidRPr="00B87C34">
        <w:rPr>
          <w:lang w:val="en-IN"/>
        </w:rPr>
        <w:t>largest decrease in CO</w:t>
      </w:r>
      <w:r w:rsidR="00D0733D" w:rsidRPr="00B87C34">
        <w:rPr>
          <w:vertAlign w:val="subscript"/>
          <w:lang w:val="en-IN"/>
        </w:rPr>
        <w:t>2</w:t>
      </w:r>
      <w:r w:rsidR="00D0733D" w:rsidRPr="00B87C34">
        <w:rPr>
          <w:lang w:val="en-IN"/>
        </w:rPr>
        <w:t xml:space="preserve"> emissions</w:t>
      </w:r>
      <w:r w:rsidR="00A538B4" w:rsidRPr="00B87C34">
        <w:rPr>
          <w:lang w:val="en-IN"/>
        </w:rPr>
        <w:t xml:space="preserve"> of 2.9%</w:t>
      </w:r>
      <w:r w:rsidR="009C5F73" w:rsidRPr="00B87C34">
        <w:rPr>
          <w:lang w:val="en-IN"/>
        </w:rPr>
        <w:t xml:space="preserve"> </w:t>
      </w:r>
      <w:r w:rsidR="00D0733D" w:rsidRPr="00B87C34">
        <w:rPr>
          <w:lang w:val="en-IN"/>
        </w:rPr>
        <w:t>between 2021-30.</w:t>
      </w:r>
      <w:r w:rsidR="00A538B4" w:rsidRPr="00B87C34">
        <w:rPr>
          <w:lang w:val="en-IN"/>
        </w:rPr>
        <w:t xml:space="preserve"> </w:t>
      </w:r>
      <w:r w:rsidR="00B56271" w:rsidRPr="00B87C34">
        <w:rPr>
          <w:lang w:val="en-IN"/>
        </w:rPr>
        <w:t xml:space="preserve">The indirect sectoral impact </w:t>
      </w:r>
      <w:r w:rsidR="00B108D0" w:rsidRPr="00B87C34">
        <w:rPr>
          <w:lang w:val="en-IN"/>
        </w:rPr>
        <w:t xml:space="preserve">shows </w:t>
      </w:r>
      <w:r w:rsidR="009F4905" w:rsidRPr="00B87C34">
        <w:rPr>
          <w:lang w:val="en-IN"/>
        </w:rPr>
        <w:t xml:space="preserve">that increase in output </w:t>
      </w:r>
      <w:r w:rsidR="006A788D" w:rsidRPr="00B87C34">
        <w:rPr>
          <w:lang w:val="en-IN"/>
        </w:rPr>
        <w:t xml:space="preserve">is higher </w:t>
      </w:r>
      <w:r w:rsidR="009F4905" w:rsidRPr="00B87C34">
        <w:rPr>
          <w:lang w:val="en-IN"/>
        </w:rPr>
        <w:t xml:space="preserve">for </w:t>
      </w:r>
      <w:r w:rsidR="00DA0AA0" w:rsidRPr="00B87C34">
        <w:rPr>
          <w:lang w:val="en-IN"/>
        </w:rPr>
        <w:t>metal goods</w:t>
      </w:r>
      <w:r w:rsidR="00A538B4" w:rsidRPr="00B87C34">
        <w:rPr>
          <w:lang w:val="en-IN"/>
        </w:rPr>
        <w:t xml:space="preserve"> and electrical equipment</w:t>
      </w:r>
      <w:r w:rsidR="00DA0AA0" w:rsidRPr="00B87C34">
        <w:rPr>
          <w:lang w:val="en-IN"/>
        </w:rPr>
        <w:t xml:space="preserve"> industr</w:t>
      </w:r>
      <w:r w:rsidR="00A538B4" w:rsidRPr="00B87C34">
        <w:rPr>
          <w:lang w:val="en-IN"/>
        </w:rPr>
        <w:t>ies</w:t>
      </w:r>
      <w:r w:rsidR="006A788D" w:rsidRPr="00B87C34">
        <w:rPr>
          <w:lang w:val="en-IN"/>
        </w:rPr>
        <w:t xml:space="preserve"> whereas impact on GDP is negligible at the state </w:t>
      </w:r>
      <w:r w:rsidR="00FC209E" w:rsidRPr="00B87C34">
        <w:rPr>
          <w:lang w:val="en-IN"/>
        </w:rPr>
        <w:t>and</w:t>
      </w:r>
      <w:r w:rsidR="006A788D" w:rsidRPr="00B87C34">
        <w:rPr>
          <w:lang w:val="en-IN"/>
        </w:rPr>
        <w:t xml:space="preserve"> national level since the RE industry is at a nascent stage in the country.</w:t>
      </w:r>
      <w:r w:rsidR="00AE31E9" w:rsidRPr="00B87C34">
        <w:rPr>
          <w:lang w:val="en-IN"/>
        </w:rPr>
        <w:t xml:space="preserve"> </w:t>
      </w:r>
      <w:r w:rsidR="001918AA" w:rsidRPr="00B87C34">
        <w:rPr>
          <w:lang w:val="en-IN"/>
        </w:rPr>
        <w:t xml:space="preserve">Overall, the </w:t>
      </w:r>
      <w:r w:rsidR="009E1102" w:rsidRPr="00B87C34">
        <w:rPr>
          <w:lang w:val="en-IN"/>
        </w:rPr>
        <w:t xml:space="preserve">results indicate that </w:t>
      </w:r>
      <w:r w:rsidR="00AE31E9" w:rsidRPr="00B87C34">
        <w:rPr>
          <w:lang w:val="en-IN"/>
        </w:rPr>
        <w:t>positive economic</w:t>
      </w:r>
      <w:r w:rsidR="0020220E" w:rsidRPr="00B87C34">
        <w:rPr>
          <w:lang w:val="en-IN"/>
        </w:rPr>
        <w:t xml:space="preserve"> and environmental</w:t>
      </w:r>
      <w:r w:rsidR="00AE31E9" w:rsidRPr="00B87C34">
        <w:rPr>
          <w:lang w:val="en-IN"/>
        </w:rPr>
        <w:t xml:space="preserve"> impact </w:t>
      </w:r>
      <w:r w:rsidR="00C264A3" w:rsidRPr="00B87C34">
        <w:rPr>
          <w:lang w:val="en-IN"/>
        </w:rPr>
        <w:t xml:space="preserve">of government incentives </w:t>
      </w:r>
      <w:r w:rsidR="00AE31E9" w:rsidRPr="00B87C34">
        <w:rPr>
          <w:lang w:val="en-IN"/>
        </w:rPr>
        <w:t>does not translate into faster capacity installation</w:t>
      </w:r>
      <w:r w:rsidR="00AD3214" w:rsidRPr="00B87C34">
        <w:rPr>
          <w:lang w:val="en-IN"/>
        </w:rPr>
        <w:t xml:space="preserve"> at the national </w:t>
      </w:r>
      <w:r w:rsidR="00451735" w:rsidRPr="00B87C34">
        <w:rPr>
          <w:lang w:val="en-IN"/>
        </w:rPr>
        <w:t>as well as</w:t>
      </w:r>
      <w:r w:rsidR="00AD3214" w:rsidRPr="00B87C34">
        <w:rPr>
          <w:lang w:val="en-IN"/>
        </w:rPr>
        <w:t xml:space="preserve"> state-level.</w:t>
      </w:r>
    </w:p>
    <w:p w14:paraId="547464BA" w14:textId="042C705F" w:rsidR="00E853C9" w:rsidRDefault="00D17174" w:rsidP="00A21745">
      <w:pPr>
        <w:spacing w:after="80" w:line="240" w:lineRule="auto"/>
        <w:rPr>
          <w:lang w:val="en-IN"/>
        </w:rPr>
      </w:pPr>
      <w:r>
        <w:rPr>
          <w:lang w:val="en-IN"/>
        </w:rPr>
        <w:t>With wind energy outperforming solar energy in most of the macroeconomic parameters, we propose</w:t>
      </w:r>
      <w:r w:rsidR="00BD5A3F">
        <w:rPr>
          <w:lang w:val="en-IN"/>
        </w:rPr>
        <w:t xml:space="preserve"> an alternative scenario in which the </w:t>
      </w:r>
      <w:r>
        <w:rPr>
          <w:lang w:val="en-IN"/>
        </w:rPr>
        <w:t xml:space="preserve">capacity allocation targets </w:t>
      </w:r>
      <w:r w:rsidR="00BD5A3F">
        <w:rPr>
          <w:lang w:val="en-IN"/>
        </w:rPr>
        <w:t xml:space="preserve">are reversed, </w:t>
      </w:r>
      <w:r w:rsidR="00B7377E">
        <w:rPr>
          <w:lang w:val="en-IN"/>
        </w:rPr>
        <w:t xml:space="preserve">with </w:t>
      </w:r>
      <w:r>
        <w:rPr>
          <w:lang w:val="en-IN"/>
        </w:rPr>
        <w:t>100 GW</w:t>
      </w:r>
      <w:r w:rsidR="00B7377E">
        <w:rPr>
          <w:lang w:val="en-IN"/>
        </w:rPr>
        <w:t xml:space="preserve"> for wind</w:t>
      </w:r>
      <w:r>
        <w:rPr>
          <w:lang w:val="en-IN"/>
        </w:rPr>
        <w:t xml:space="preserve"> </w:t>
      </w:r>
      <w:r w:rsidR="00F24B64">
        <w:rPr>
          <w:lang w:val="en-IN"/>
        </w:rPr>
        <w:t xml:space="preserve">and </w:t>
      </w:r>
      <w:r>
        <w:rPr>
          <w:lang w:val="en-IN"/>
        </w:rPr>
        <w:t xml:space="preserve">60 GW for solar. </w:t>
      </w:r>
      <w:r w:rsidR="00721CB4">
        <w:rPr>
          <w:lang w:val="en-IN"/>
        </w:rPr>
        <w:t xml:space="preserve">The results reveal that </w:t>
      </w:r>
      <w:r w:rsidR="00E87DE9">
        <w:rPr>
          <w:lang w:val="en-IN"/>
        </w:rPr>
        <w:t xml:space="preserve">wind capacity </w:t>
      </w:r>
      <w:r w:rsidR="00C64F73">
        <w:rPr>
          <w:lang w:val="en-IN"/>
        </w:rPr>
        <w:t xml:space="preserve">target </w:t>
      </w:r>
      <w:r w:rsidR="00E87DE9">
        <w:rPr>
          <w:lang w:val="en-IN"/>
        </w:rPr>
        <w:t xml:space="preserve">is achieved by </w:t>
      </w:r>
      <w:r w:rsidR="00721CB4">
        <w:rPr>
          <w:lang w:val="en-IN"/>
        </w:rPr>
        <w:t>2033</w:t>
      </w:r>
      <w:r w:rsidR="00351D94">
        <w:rPr>
          <w:lang w:val="en-IN"/>
        </w:rPr>
        <w:t xml:space="preserve"> in BAU scenario</w:t>
      </w:r>
      <w:r w:rsidR="00721CB4">
        <w:rPr>
          <w:lang w:val="en-IN"/>
        </w:rPr>
        <w:t xml:space="preserve">, however, </w:t>
      </w:r>
      <w:r w:rsidR="00E87DE9">
        <w:rPr>
          <w:lang w:val="en-IN"/>
        </w:rPr>
        <w:t xml:space="preserve">with </w:t>
      </w:r>
      <w:r w:rsidR="002B3C49">
        <w:rPr>
          <w:lang w:val="en-IN"/>
        </w:rPr>
        <w:t>accelerated depreciation</w:t>
      </w:r>
      <w:r w:rsidR="00F536FC">
        <w:rPr>
          <w:lang w:val="en-IN"/>
        </w:rPr>
        <w:t>,</w:t>
      </w:r>
      <w:r w:rsidR="00E87DE9">
        <w:rPr>
          <w:lang w:val="en-IN"/>
        </w:rPr>
        <w:t xml:space="preserve"> it reaches the target 4 years </w:t>
      </w:r>
      <w:r w:rsidR="006959B1">
        <w:rPr>
          <w:lang w:val="en-IN"/>
        </w:rPr>
        <w:t xml:space="preserve">earlier </w:t>
      </w:r>
      <w:r w:rsidR="00E87DE9">
        <w:rPr>
          <w:lang w:val="en-IN"/>
        </w:rPr>
        <w:t>by 2029</w:t>
      </w:r>
      <w:r w:rsidR="00351D94">
        <w:rPr>
          <w:lang w:val="en-IN"/>
        </w:rPr>
        <w:t xml:space="preserve"> with solar achieving the 60 GW target by 2025 in both scenarios.</w:t>
      </w:r>
      <w:r w:rsidR="0031458B">
        <w:rPr>
          <w:lang w:val="en-IN"/>
        </w:rPr>
        <w:t xml:space="preserve"> </w:t>
      </w:r>
      <w:r w:rsidR="00E7561C">
        <w:rPr>
          <w:lang w:val="en-IN"/>
        </w:rPr>
        <w:t xml:space="preserve">A higher capacity target for </w:t>
      </w:r>
      <w:r w:rsidR="00AE08D1">
        <w:rPr>
          <w:lang w:val="en-IN"/>
        </w:rPr>
        <w:t xml:space="preserve">wind energy </w:t>
      </w:r>
      <w:r w:rsidR="00E853C9">
        <w:rPr>
          <w:lang w:val="en-IN"/>
        </w:rPr>
        <w:t xml:space="preserve">will </w:t>
      </w:r>
      <w:r w:rsidR="00E7561C">
        <w:rPr>
          <w:lang w:val="en-IN"/>
        </w:rPr>
        <w:t xml:space="preserve">yield </w:t>
      </w:r>
      <w:r w:rsidR="00E853C9">
        <w:rPr>
          <w:lang w:val="en-IN"/>
        </w:rPr>
        <w:t xml:space="preserve">higher </w:t>
      </w:r>
      <w:r w:rsidR="00E7561C">
        <w:rPr>
          <w:lang w:val="en-IN"/>
        </w:rPr>
        <w:t>positive impact on the economy as shown in the RE scenario</w:t>
      </w:r>
      <w:r w:rsidR="00F055FE">
        <w:rPr>
          <w:lang w:val="en-IN"/>
        </w:rPr>
        <w:t xml:space="preserve"> such that the expansion of wind industry will contribut</w:t>
      </w:r>
      <w:r w:rsidR="00D712DB">
        <w:rPr>
          <w:lang w:val="en-IN"/>
        </w:rPr>
        <w:t>e</w:t>
      </w:r>
      <w:r w:rsidR="00033787">
        <w:rPr>
          <w:lang w:val="en-IN"/>
        </w:rPr>
        <w:t xml:space="preserve"> positively towards the </w:t>
      </w:r>
      <w:r w:rsidR="003529C5">
        <w:rPr>
          <w:lang w:val="en-IN"/>
        </w:rPr>
        <w:t>national and state-</w:t>
      </w:r>
      <w:r w:rsidR="00033787">
        <w:rPr>
          <w:lang w:val="en-IN"/>
        </w:rPr>
        <w:t>economy</w:t>
      </w:r>
      <w:r w:rsidR="003529C5">
        <w:rPr>
          <w:lang w:val="en-IN"/>
        </w:rPr>
        <w:t>.</w:t>
      </w:r>
    </w:p>
    <w:p w14:paraId="206BC690" w14:textId="43590E46" w:rsidR="00F82EED" w:rsidRPr="00B87C34" w:rsidRDefault="00330BDE" w:rsidP="00FF186A">
      <w:pPr>
        <w:spacing w:after="80" w:line="240" w:lineRule="auto"/>
        <w:rPr>
          <w:lang w:val="en-IN"/>
        </w:rPr>
      </w:pPr>
      <w:r>
        <w:rPr>
          <w:lang w:val="en-IN"/>
        </w:rPr>
        <w:t>India has set a long</w:t>
      </w:r>
      <w:r w:rsidR="002B7C49">
        <w:rPr>
          <w:lang w:val="en-IN"/>
        </w:rPr>
        <w:t>-</w:t>
      </w:r>
      <w:r w:rsidR="005619DB">
        <w:rPr>
          <w:lang w:val="en-IN"/>
        </w:rPr>
        <w:t xml:space="preserve">term </w:t>
      </w:r>
      <w:r>
        <w:rPr>
          <w:lang w:val="en-IN"/>
        </w:rPr>
        <w:t xml:space="preserve">target of 450 GW RE capacity by 2030 which </w:t>
      </w:r>
      <w:r w:rsidR="002B7C49">
        <w:rPr>
          <w:lang w:val="en-IN"/>
        </w:rPr>
        <w:t xml:space="preserve">constitutes </w:t>
      </w:r>
      <w:r>
        <w:rPr>
          <w:lang w:val="en-IN"/>
        </w:rPr>
        <w:t xml:space="preserve">280 GW </w:t>
      </w:r>
      <w:r w:rsidR="002B7C49">
        <w:rPr>
          <w:lang w:val="en-IN"/>
        </w:rPr>
        <w:t xml:space="preserve">for </w:t>
      </w:r>
      <w:r>
        <w:rPr>
          <w:lang w:val="en-IN"/>
        </w:rPr>
        <w:t>solar</w:t>
      </w:r>
      <w:r w:rsidR="002B7C49">
        <w:rPr>
          <w:lang w:val="en-IN"/>
        </w:rPr>
        <w:t xml:space="preserve">, </w:t>
      </w:r>
      <w:r>
        <w:rPr>
          <w:lang w:val="en-IN"/>
        </w:rPr>
        <w:t xml:space="preserve">140 GW for wind and 30 GW for small hydro and biomass. The results from our study indicate that wind energy should constitute larger share </w:t>
      </w:r>
      <w:r w:rsidR="0041231D">
        <w:rPr>
          <w:lang w:val="en-IN"/>
        </w:rPr>
        <w:t>of the target due to i</w:t>
      </w:r>
      <w:r w:rsidR="00F61981">
        <w:rPr>
          <w:lang w:val="en-IN"/>
        </w:rPr>
        <w:t xml:space="preserve">ts </w:t>
      </w:r>
      <w:r w:rsidR="001B7D05">
        <w:rPr>
          <w:lang w:val="en-IN"/>
        </w:rPr>
        <w:t>existing manufacturing base in India</w:t>
      </w:r>
      <w:r w:rsidR="00A21745">
        <w:rPr>
          <w:lang w:val="en-IN"/>
        </w:rPr>
        <w:t>. Simultaneously,</w:t>
      </w:r>
      <w:r w:rsidR="001B7D05">
        <w:rPr>
          <w:lang w:val="en-IN"/>
        </w:rPr>
        <w:t xml:space="preserve"> </w:t>
      </w:r>
      <w:r w:rsidR="0098290C">
        <w:rPr>
          <w:lang w:val="en-IN"/>
        </w:rPr>
        <w:t xml:space="preserve">in the short </w:t>
      </w:r>
      <w:r w:rsidR="00A21745">
        <w:rPr>
          <w:lang w:val="en-IN"/>
        </w:rPr>
        <w:t>to medium-term,</w:t>
      </w:r>
      <w:r w:rsidR="001B7D05">
        <w:rPr>
          <w:lang w:val="en-IN"/>
        </w:rPr>
        <w:t xml:space="preserve"> </w:t>
      </w:r>
      <w:r w:rsidR="000F438E">
        <w:rPr>
          <w:lang w:val="en-IN"/>
        </w:rPr>
        <w:t>impos</w:t>
      </w:r>
      <w:r w:rsidR="00A21745">
        <w:rPr>
          <w:lang w:val="en-IN"/>
        </w:rPr>
        <w:t>ition of</w:t>
      </w:r>
      <w:r w:rsidR="000F438E">
        <w:rPr>
          <w:lang w:val="en-IN"/>
        </w:rPr>
        <w:t xml:space="preserve"> import duties on cheap solar modules imported from China and Malaysia</w:t>
      </w:r>
      <w:r w:rsidR="00A21745">
        <w:rPr>
          <w:lang w:val="en-IN"/>
        </w:rPr>
        <w:t xml:space="preserve"> is pivotal for domestic capacity building in the solar industry</w:t>
      </w:r>
      <w:r w:rsidR="000F438E">
        <w:rPr>
          <w:lang w:val="en-IN"/>
        </w:rPr>
        <w:t xml:space="preserve">. </w:t>
      </w:r>
      <w:r w:rsidR="00A21745">
        <w:rPr>
          <w:lang w:val="en-IN"/>
        </w:rPr>
        <w:t>In the long run, l</w:t>
      </w:r>
      <w:r w:rsidR="001B7D05">
        <w:rPr>
          <w:lang w:val="en-IN"/>
        </w:rPr>
        <w:t xml:space="preserve">arge hydro projects which </w:t>
      </w:r>
      <w:r w:rsidR="00C22F23">
        <w:rPr>
          <w:lang w:val="en-IN"/>
        </w:rPr>
        <w:t>have</w:t>
      </w:r>
      <w:r w:rsidR="001B7D05">
        <w:rPr>
          <w:lang w:val="en-IN"/>
        </w:rPr>
        <w:t xml:space="preserve"> been excluded </w:t>
      </w:r>
      <w:r w:rsidR="00E3383E">
        <w:rPr>
          <w:lang w:val="en-IN"/>
        </w:rPr>
        <w:t xml:space="preserve">thus far </w:t>
      </w:r>
      <w:r w:rsidR="001B7D05">
        <w:rPr>
          <w:lang w:val="en-IN"/>
        </w:rPr>
        <w:t xml:space="preserve">should </w:t>
      </w:r>
      <w:r w:rsidR="00E3383E">
        <w:rPr>
          <w:lang w:val="en-IN"/>
        </w:rPr>
        <w:t xml:space="preserve">also be considered within India’s long term RE </w:t>
      </w:r>
      <w:r w:rsidR="00BA127C">
        <w:rPr>
          <w:lang w:val="en-IN"/>
        </w:rPr>
        <w:t>roadmap. Such a strategy</w:t>
      </w:r>
      <w:r w:rsidR="00C22F23">
        <w:rPr>
          <w:lang w:val="en-IN"/>
        </w:rPr>
        <w:t xml:space="preserve"> will ensure a balanced </w:t>
      </w:r>
      <w:r w:rsidR="00A72D26">
        <w:rPr>
          <w:lang w:val="en-IN"/>
        </w:rPr>
        <w:t xml:space="preserve">RE </w:t>
      </w:r>
      <w:r w:rsidR="00C22F23">
        <w:rPr>
          <w:lang w:val="en-IN"/>
        </w:rPr>
        <w:t xml:space="preserve">growth trajectory </w:t>
      </w:r>
      <w:r w:rsidR="00A72D26">
        <w:rPr>
          <w:lang w:val="en-IN"/>
        </w:rPr>
        <w:t xml:space="preserve">in India </w:t>
      </w:r>
      <w:r w:rsidR="00C87A6B">
        <w:rPr>
          <w:lang w:val="en-IN"/>
        </w:rPr>
        <w:t xml:space="preserve">while </w:t>
      </w:r>
      <w:r w:rsidR="000C6109">
        <w:rPr>
          <w:lang w:val="en-IN"/>
        </w:rPr>
        <w:t>ensuring it meets</w:t>
      </w:r>
      <w:r w:rsidR="00444070">
        <w:rPr>
          <w:lang w:val="en-IN"/>
        </w:rPr>
        <w:t xml:space="preserve"> the SDG goal</w:t>
      </w:r>
      <w:r w:rsidR="00CE3DD4">
        <w:rPr>
          <w:lang w:val="en-IN"/>
        </w:rPr>
        <w:t xml:space="preserve"> of tackling climate change </w:t>
      </w:r>
      <w:r w:rsidR="00444070">
        <w:rPr>
          <w:lang w:val="en-IN"/>
        </w:rPr>
        <w:t xml:space="preserve">and </w:t>
      </w:r>
      <w:r w:rsidR="000C6109">
        <w:rPr>
          <w:lang w:val="en-IN"/>
        </w:rPr>
        <w:t xml:space="preserve">its commitment in the </w:t>
      </w:r>
      <w:r w:rsidR="00444070">
        <w:rPr>
          <w:lang w:val="en-IN"/>
        </w:rPr>
        <w:t>Paris Climate Accord</w:t>
      </w:r>
      <w:r w:rsidR="000C6109">
        <w:rPr>
          <w:lang w:val="en-IN"/>
        </w:rPr>
        <w:t xml:space="preserve"> by 2030.</w:t>
      </w:r>
    </w:p>
    <w:sectPr w:rsidR="00F82EED" w:rsidRPr="00B87C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565D" w14:textId="77777777" w:rsidR="000F009C" w:rsidRDefault="000F009C" w:rsidP="001F1828">
      <w:pPr>
        <w:spacing w:after="0" w:line="240" w:lineRule="auto"/>
      </w:pPr>
      <w:r>
        <w:separator/>
      </w:r>
    </w:p>
  </w:endnote>
  <w:endnote w:type="continuationSeparator" w:id="0">
    <w:p w14:paraId="38DE58B3" w14:textId="77777777" w:rsidR="000F009C" w:rsidRDefault="000F009C" w:rsidP="001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30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E44F1" w14:textId="04FF1AA4" w:rsidR="00621848" w:rsidRDefault="00621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4EC2C" w14:textId="77777777" w:rsidR="00E045ED" w:rsidRDefault="00E0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5C46" w14:textId="77777777" w:rsidR="000F009C" w:rsidRDefault="000F009C" w:rsidP="001F1828">
      <w:pPr>
        <w:spacing w:after="0" w:line="240" w:lineRule="auto"/>
      </w:pPr>
      <w:r>
        <w:separator/>
      </w:r>
    </w:p>
  </w:footnote>
  <w:footnote w:type="continuationSeparator" w:id="0">
    <w:p w14:paraId="703FD00A" w14:textId="77777777" w:rsidR="000F009C" w:rsidRDefault="000F009C" w:rsidP="001F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D5"/>
    <w:rsid w:val="00007F27"/>
    <w:rsid w:val="00007FF2"/>
    <w:rsid w:val="00031D4F"/>
    <w:rsid w:val="00033787"/>
    <w:rsid w:val="00035B2B"/>
    <w:rsid w:val="00037B5F"/>
    <w:rsid w:val="00041D6D"/>
    <w:rsid w:val="00052AF3"/>
    <w:rsid w:val="00070483"/>
    <w:rsid w:val="000706CB"/>
    <w:rsid w:val="0007291F"/>
    <w:rsid w:val="00093B90"/>
    <w:rsid w:val="00097540"/>
    <w:rsid w:val="00097E55"/>
    <w:rsid w:val="000A14E3"/>
    <w:rsid w:val="000A3535"/>
    <w:rsid w:val="000C4C51"/>
    <w:rsid w:val="000C6109"/>
    <w:rsid w:val="000D6F3C"/>
    <w:rsid w:val="000D7679"/>
    <w:rsid w:val="000E3A87"/>
    <w:rsid w:val="000E7AC2"/>
    <w:rsid w:val="000F009C"/>
    <w:rsid w:val="000F393A"/>
    <w:rsid w:val="000F438E"/>
    <w:rsid w:val="00101CFD"/>
    <w:rsid w:val="0011147E"/>
    <w:rsid w:val="001125B9"/>
    <w:rsid w:val="0015185A"/>
    <w:rsid w:val="00165D59"/>
    <w:rsid w:val="00172F32"/>
    <w:rsid w:val="00176F0C"/>
    <w:rsid w:val="001835B3"/>
    <w:rsid w:val="001848E8"/>
    <w:rsid w:val="00186A71"/>
    <w:rsid w:val="001918AA"/>
    <w:rsid w:val="001963E5"/>
    <w:rsid w:val="001A7B04"/>
    <w:rsid w:val="001B7D05"/>
    <w:rsid w:val="001C689B"/>
    <w:rsid w:val="001C7745"/>
    <w:rsid w:val="001D3AD6"/>
    <w:rsid w:val="001E56A3"/>
    <w:rsid w:val="001F1828"/>
    <w:rsid w:val="001F621E"/>
    <w:rsid w:val="0020220E"/>
    <w:rsid w:val="002078FE"/>
    <w:rsid w:val="002129BE"/>
    <w:rsid w:val="002208EA"/>
    <w:rsid w:val="00221686"/>
    <w:rsid w:val="00222351"/>
    <w:rsid w:val="00225C3D"/>
    <w:rsid w:val="0022616C"/>
    <w:rsid w:val="0024176F"/>
    <w:rsid w:val="00254C3D"/>
    <w:rsid w:val="00256DA7"/>
    <w:rsid w:val="002651A9"/>
    <w:rsid w:val="00270946"/>
    <w:rsid w:val="00271F3D"/>
    <w:rsid w:val="0027227B"/>
    <w:rsid w:val="00277E28"/>
    <w:rsid w:val="002A7501"/>
    <w:rsid w:val="002B07DF"/>
    <w:rsid w:val="002B2ED3"/>
    <w:rsid w:val="002B358A"/>
    <w:rsid w:val="002B3C49"/>
    <w:rsid w:val="002B7C49"/>
    <w:rsid w:val="002E13CB"/>
    <w:rsid w:val="002E2EF1"/>
    <w:rsid w:val="00301296"/>
    <w:rsid w:val="00301C9C"/>
    <w:rsid w:val="0031458B"/>
    <w:rsid w:val="003156FD"/>
    <w:rsid w:val="00330BDE"/>
    <w:rsid w:val="0033326C"/>
    <w:rsid w:val="00337629"/>
    <w:rsid w:val="0034155D"/>
    <w:rsid w:val="003448AC"/>
    <w:rsid w:val="00351D94"/>
    <w:rsid w:val="003529C5"/>
    <w:rsid w:val="00354A5A"/>
    <w:rsid w:val="00362CAD"/>
    <w:rsid w:val="00370556"/>
    <w:rsid w:val="00386596"/>
    <w:rsid w:val="003A5A33"/>
    <w:rsid w:val="003B6037"/>
    <w:rsid w:val="003C3901"/>
    <w:rsid w:val="003C5BC1"/>
    <w:rsid w:val="003D6988"/>
    <w:rsid w:val="003E6115"/>
    <w:rsid w:val="003F1FB2"/>
    <w:rsid w:val="003F45A5"/>
    <w:rsid w:val="003F7E79"/>
    <w:rsid w:val="0041048B"/>
    <w:rsid w:val="0041231D"/>
    <w:rsid w:val="0041443B"/>
    <w:rsid w:val="004218C2"/>
    <w:rsid w:val="00424199"/>
    <w:rsid w:val="0043543D"/>
    <w:rsid w:val="00443C47"/>
    <w:rsid w:val="00444070"/>
    <w:rsid w:val="00450268"/>
    <w:rsid w:val="00451735"/>
    <w:rsid w:val="00452197"/>
    <w:rsid w:val="00461A1C"/>
    <w:rsid w:val="004726F0"/>
    <w:rsid w:val="00485BCF"/>
    <w:rsid w:val="00492741"/>
    <w:rsid w:val="004B481B"/>
    <w:rsid w:val="004B6E78"/>
    <w:rsid w:val="004C3F2F"/>
    <w:rsid w:val="004D0328"/>
    <w:rsid w:val="004D6E79"/>
    <w:rsid w:val="004E28ED"/>
    <w:rsid w:val="00506950"/>
    <w:rsid w:val="0051626B"/>
    <w:rsid w:val="005207E8"/>
    <w:rsid w:val="00522988"/>
    <w:rsid w:val="00533F61"/>
    <w:rsid w:val="00552A6C"/>
    <w:rsid w:val="005619DB"/>
    <w:rsid w:val="00570F76"/>
    <w:rsid w:val="0058199E"/>
    <w:rsid w:val="00593F68"/>
    <w:rsid w:val="005A2D10"/>
    <w:rsid w:val="005B532D"/>
    <w:rsid w:val="005C53D0"/>
    <w:rsid w:val="005E37A5"/>
    <w:rsid w:val="005E4AF9"/>
    <w:rsid w:val="005E6FA5"/>
    <w:rsid w:val="005F1A58"/>
    <w:rsid w:val="005F33DE"/>
    <w:rsid w:val="005F581E"/>
    <w:rsid w:val="005F77A7"/>
    <w:rsid w:val="006158B9"/>
    <w:rsid w:val="00621848"/>
    <w:rsid w:val="00623DB5"/>
    <w:rsid w:val="0064275D"/>
    <w:rsid w:val="00645999"/>
    <w:rsid w:val="00660761"/>
    <w:rsid w:val="00665666"/>
    <w:rsid w:val="00666EF1"/>
    <w:rsid w:val="006717A3"/>
    <w:rsid w:val="00671DCC"/>
    <w:rsid w:val="00673146"/>
    <w:rsid w:val="00686A6A"/>
    <w:rsid w:val="00694A4E"/>
    <w:rsid w:val="006959B1"/>
    <w:rsid w:val="006A3FF5"/>
    <w:rsid w:val="006A788D"/>
    <w:rsid w:val="006F7305"/>
    <w:rsid w:val="00714334"/>
    <w:rsid w:val="00721CB4"/>
    <w:rsid w:val="007234EB"/>
    <w:rsid w:val="0072658D"/>
    <w:rsid w:val="007328B6"/>
    <w:rsid w:val="00744FBE"/>
    <w:rsid w:val="00754FFF"/>
    <w:rsid w:val="00767698"/>
    <w:rsid w:val="00771A2B"/>
    <w:rsid w:val="00771A50"/>
    <w:rsid w:val="007721D2"/>
    <w:rsid w:val="007830A5"/>
    <w:rsid w:val="00784EE6"/>
    <w:rsid w:val="00793720"/>
    <w:rsid w:val="007A49E7"/>
    <w:rsid w:val="007B408A"/>
    <w:rsid w:val="007B773A"/>
    <w:rsid w:val="007C6CED"/>
    <w:rsid w:val="007D6028"/>
    <w:rsid w:val="007F062F"/>
    <w:rsid w:val="008022A6"/>
    <w:rsid w:val="00817183"/>
    <w:rsid w:val="00825771"/>
    <w:rsid w:val="0084048B"/>
    <w:rsid w:val="00853203"/>
    <w:rsid w:val="00854502"/>
    <w:rsid w:val="00880A64"/>
    <w:rsid w:val="008A0577"/>
    <w:rsid w:val="008A3D26"/>
    <w:rsid w:val="008A3F32"/>
    <w:rsid w:val="008A608B"/>
    <w:rsid w:val="008A6686"/>
    <w:rsid w:val="008B78C9"/>
    <w:rsid w:val="008C2859"/>
    <w:rsid w:val="008D7F67"/>
    <w:rsid w:val="008E2E65"/>
    <w:rsid w:val="008E38A6"/>
    <w:rsid w:val="008F6A13"/>
    <w:rsid w:val="00906E62"/>
    <w:rsid w:val="009155EC"/>
    <w:rsid w:val="009227B6"/>
    <w:rsid w:val="00935A43"/>
    <w:rsid w:val="00947778"/>
    <w:rsid w:val="009601A1"/>
    <w:rsid w:val="00963DB7"/>
    <w:rsid w:val="00974795"/>
    <w:rsid w:val="00981ACE"/>
    <w:rsid w:val="00981FF2"/>
    <w:rsid w:val="0098290C"/>
    <w:rsid w:val="00985E0B"/>
    <w:rsid w:val="00995ADA"/>
    <w:rsid w:val="009A5E8D"/>
    <w:rsid w:val="009C1608"/>
    <w:rsid w:val="009C34FC"/>
    <w:rsid w:val="009C5F73"/>
    <w:rsid w:val="009C74FF"/>
    <w:rsid w:val="009E1102"/>
    <w:rsid w:val="009F4905"/>
    <w:rsid w:val="009F7A8B"/>
    <w:rsid w:val="00A0035F"/>
    <w:rsid w:val="00A21745"/>
    <w:rsid w:val="00A23EE0"/>
    <w:rsid w:val="00A30983"/>
    <w:rsid w:val="00A32E7C"/>
    <w:rsid w:val="00A442D6"/>
    <w:rsid w:val="00A538B4"/>
    <w:rsid w:val="00A664CF"/>
    <w:rsid w:val="00A72D26"/>
    <w:rsid w:val="00A77448"/>
    <w:rsid w:val="00A80DAA"/>
    <w:rsid w:val="00A93818"/>
    <w:rsid w:val="00AA71E2"/>
    <w:rsid w:val="00AB29EE"/>
    <w:rsid w:val="00AB4344"/>
    <w:rsid w:val="00AB57A6"/>
    <w:rsid w:val="00AD3214"/>
    <w:rsid w:val="00AE08D1"/>
    <w:rsid w:val="00AE31E9"/>
    <w:rsid w:val="00AE60C8"/>
    <w:rsid w:val="00AF0525"/>
    <w:rsid w:val="00AF1EDD"/>
    <w:rsid w:val="00AF74DF"/>
    <w:rsid w:val="00B008E7"/>
    <w:rsid w:val="00B108D0"/>
    <w:rsid w:val="00B248F1"/>
    <w:rsid w:val="00B340BD"/>
    <w:rsid w:val="00B56271"/>
    <w:rsid w:val="00B7377E"/>
    <w:rsid w:val="00B87C34"/>
    <w:rsid w:val="00B91BE2"/>
    <w:rsid w:val="00B946CE"/>
    <w:rsid w:val="00BA127C"/>
    <w:rsid w:val="00BA64EB"/>
    <w:rsid w:val="00BD5A3F"/>
    <w:rsid w:val="00C22F23"/>
    <w:rsid w:val="00C25970"/>
    <w:rsid w:val="00C264A3"/>
    <w:rsid w:val="00C33DF3"/>
    <w:rsid w:val="00C61B83"/>
    <w:rsid w:val="00C63C66"/>
    <w:rsid w:val="00C64F73"/>
    <w:rsid w:val="00C87A6B"/>
    <w:rsid w:val="00C968DB"/>
    <w:rsid w:val="00CB7FB1"/>
    <w:rsid w:val="00CC59D0"/>
    <w:rsid w:val="00CC6957"/>
    <w:rsid w:val="00CD7C72"/>
    <w:rsid w:val="00CE2C8D"/>
    <w:rsid w:val="00CE3DD4"/>
    <w:rsid w:val="00CF3788"/>
    <w:rsid w:val="00CF6028"/>
    <w:rsid w:val="00CF75C9"/>
    <w:rsid w:val="00D0227D"/>
    <w:rsid w:val="00D06075"/>
    <w:rsid w:val="00D0733D"/>
    <w:rsid w:val="00D14E95"/>
    <w:rsid w:val="00D17174"/>
    <w:rsid w:val="00D20DB1"/>
    <w:rsid w:val="00D226F9"/>
    <w:rsid w:val="00D22B98"/>
    <w:rsid w:val="00D27CA0"/>
    <w:rsid w:val="00D34C42"/>
    <w:rsid w:val="00D4002C"/>
    <w:rsid w:val="00D4134C"/>
    <w:rsid w:val="00D71196"/>
    <w:rsid w:val="00D712DB"/>
    <w:rsid w:val="00DA0AA0"/>
    <w:rsid w:val="00DA2482"/>
    <w:rsid w:val="00DA7CE8"/>
    <w:rsid w:val="00DB6DF1"/>
    <w:rsid w:val="00DC6F6F"/>
    <w:rsid w:val="00DC70E6"/>
    <w:rsid w:val="00DE47D5"/>
    <w:rsid w:val="00DF6E71"/>
    <w:rsid w:val="00DF763E"/>
    <w:rsid w:val="00E045ED"/>
    <w:rsid w:val="00E12D99"/>
    <w:rsid w:val="00E30016"/>
    <w:rsid w:val="00E312E9"/>
    <w:rsid w:val="00E3383E"/>
    <w:rsid w:val="00E55828"/>
    <w:rsid w:val="00E61721"/>
    <w:rsid w:val="00E65773"/>
    <w:rsid w:val="00E67506"/>
    <w:rsid w:val="00E73225"/>
    <w:rsid w:val="00E7561C"/>
    <w:rsid w:val="00E80297"/>
    <w:rsid w:val="00E82D28"/>
    <w:rsid w:val="00E853C9"/>
    <w:rsid w:val="00E8639B"/>
    <w:rsid w:val="00E87DE9"/>
    <w:rsid w:val="00EA58AE"/>
    <w:rsid w:val="00EA6E6F"/>
    <w:rsid w:val="00EB0F69"/>
    <w:rsid w:val="00EB6B01"/>
    <w:rsid w:val="00EB7DB7"/>
    <w:rsid w:val="00EC5C83"/>
    <w:rsid w:val="00EC61E2"/>
    <w:rsid w:val="00ED1414"/>
    <w:rsid w:val="00ED145A"/>
    <w:rsid w:val="00ED1C46"/>
    <w:rsid w:val="00ED6E68"/>
    <w:rsid w:val="00EE0517"/>
    <w:rsid w:val="00EE0F1C"/>
    <w:rsid w:val="00EE5537"/>
    <w:rsid w:val="00EF251E"/>
    <w:rsid w:val="00F055FE"/>
    <w:rsid w:val="00F24B64"/>
    <w:rsid w:val="00F52BAA"/>
    <w:rsid w:val="00F536FC"/>
    <w:rsid w:val="00F53DC8"/>
    <w:rsid w:val="00F61981"/>
    <w:rsid w:val="00F64A37"/>
    <w:rsid w:val="00F75525"/>
    <w:rsid w:val="00F81813"/>
    <w:rsid w:val="00F82EED"/>
    <w:rsid w:val="00F838DB"/>
    <w:rsid w:val="00F8715C"/>
    <w:rsid w:val="00F9276D"/>
    <w:rsid w:val="00F96A24"/>
    <w:rsid w:val="00FA185D"/>
    <w:rsid w:val="00FA638B"/>
    <w:rsid w:val="00FB1DA6"/>
    <w:rsid w:val="00FC122F"/>
    <w:rsid w:val="00FC17AC"/>
    <w:rsid w:val="00FC209E"/>
    <w:rsid w:val="00FC328C"/>
    <w:rsid w:val="00FC6B2B"/>
    <w:rsid w:val="00FE0E3A"/>
    <w:rsid w:val="00FE48BA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7B6B"/>
  <w15:chartTrackingRefBased/>
  <w15:docId w15:val="{C8C98880-EAE1-45B2-A70A-F51D48B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E2"/>
    <w:pPr>
      <w:spacing w:line="360" w:lineRule="auto"/>
      <w:jc w:val="both"/>
    </w:pPr>
    <w:rPr>
      <w:rFonts w:cstheme="minorBidi"/>
      <w:bCs w:val="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F3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32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3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32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40"/>
    <w:rPr>
      <w:rFonts w:ascii="Segoe UI" w:hAnsi="Segoe UI" w:cs="Segoe UI"/>
      <w:bCs w:val="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28"/>
    <w:rPr>
      <w:rFonts w:cstheme="minorBidi"/>
      <w:bCs w:val="0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F1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5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E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ED"/>
    <w:rPr>
      <w:rFonts w:cstheme="minorBidi"/>
      <w:bCs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ED"/>
    <w:rPr>
      <w:rFonts w:cstheme="minorBidi"/>
      <w:bCs w:val="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8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ali.mukhopadhyay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kali@gipe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Cam20</b:Tag>
    <b:SourceType>Report</b:SourceType>
    <b:Guid>{93FFD1F7-7E08-43CF-BD65-4C337B591CBD}</b:Guid>
    <b:Title>E3-India manual 2020</b:Title>
    <b:Year>2020</b:Year>
    <b:Author>
      <b:Author>
        <b:Corporate>Cambridge Econometrics</b:Corporate>
      </b:Author>
    </b:Author>
    <b:City>Cambridge</b:City>
    <b:Publisher>Cambridge Econometrics</b:Publisher>
    <b:URL>https://www.camecon.com/how/e3-india-model/</b:URL>
    <b:RefOrder>1</b:RefOrder>
  </b:Source>
</b:Sources>
</file>

<file path=customXml/itemProps1.xml><?xml version="1.0" encoding="utf-8"?>
<ds:datastoreItem xmlns:ds="http://schemas.openxmlformats.org/officeDocument/2006/customXml" ds:itemID="{EED43FC1-5441-4CCF-8F29-02CB134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Prabhu</dc:creator>
  <cp:keywords/>
  <dc:description/>
  <cp:lastModifiedBy>Vishnu Prabhu</cp:lastModifiedBy>
  <cp:revision>119</cp:revision>
  <cp:lastPrinted>2019-12-27T08:25:00Z</cp:lastPrinted>
  <dcterms:created xsi:type="dcterms:W3CDTF">2021-05-28T20:02:00Z</dcterms:created>
  <dcterms:modified xsi:type="dcterms:W3CDTF">2021-06-06T19:20:00Z</dcterms:modified>
</cp:coreProperties>
</file>