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929E" w14:textId="5246F44D" w:rsidR="00DC69F1" w:rsidRPr="00952A14" w:rsidRDefault="008C039E" w:rsidP="00DC69F1">
      <w:pPr>
        <w:pStyle w:val="Pagrindinistekstas"/>
        <w:framePr w:w="10800" w:h="2142" w:hRule="exact" w:hSpace="187" w:wrap="auto" w:vAnchor="page" w:hAnchor="page" w:x="714" w:y="1085"/>
        <w:rPr>
          <w:b/>
          <w:sz w:val="28"/>
          <w:szCs w:val="28"/>
        </w:rPr>
      </w:pPr>
      <w:r>
        <w:rPr>
          <w:b/>
          <w:i/>
          <w:caps/>
          <w:sz w:val="28"/>
          <w:szCs w:val="28"/>
        </w:rPr>
        <w:t xml:space="preserve">Research on </w:t>
      </w:r>
      <w:r w:rsidR="00952A14" w:rsidRPr="00952A14">
        <w:rPr>
          <w:b/>
          <w:i/>
          <w:caps/>
          <w:sz w:val="28"/>
          <w:szCs w:val="28"/>
        </w:rPr>
        <w:t>Methodology for the deep decarbonisation of the economy</w:t>
      </w:r>
    </w:p>
    <w:p w14:paraId="47FC350B" w14:textId="77777777" w:rsidR="00952A14" w:rsidRPr="00952A14" w:rsidRDefault="00952A14" w:rsidP="00BF0923">
      <w:pPr>
        <w:pStyle w:val="Pagrindinistekstas"/>
        <w:framePr w:w="10800" w:h="2142" w:hRule="exact" w:hSpace="187" w:wrap="auto" w:vAnchor="page" w:hAnchor="page" w:x="714" w:y="1085"/>
        <w:jc w:val="right"/>
        <w:rPr>
          <w:sz w:val="20"/>
        </w:rPr>
      </w:pPr>
    </w:p>
    <w:p w14:paraId="75829352" w14:textId="29A2C4B2" w:rsidR="00BF0923" w:rsidRPr="00952A14" w:rsidRDefault="00BF0923" w:rsidP="00BF0923">
      <w:pPr>
        <w:pStyle w:val="Pagrindinistekstas"/>
        <w:framePr w:w="10800" w:h="2142" w:hRule="exact" w:hSpace="187" w:wrap="auto" w:vAnchor="page" w:hAnchor="page" w:x="714" w:y="1085"/>
        <w:jc w:val="right"/>
        <w:rPr>
          <w:sz w:val="20"/>
        </w:rPr>
      </w:pPr>
      <w:r w:rsidRPr="00952A14">
        <w:rPr>
          <w:sz w:val="20"/>
        </w:rPr>
        <w:t>Dr. Egidijus Norvaiša, Lithuanian Energy Institute, Kaunas, Lithuania,</w:t>
      </w:r>
      <w:r w:rsidR="005C4590">
        <w:rPr>
          <w:sz w:val="20"/>
        </w:rPr>
        <w:t xml:space="preserve"> +370 37 401955,</w:t>
      </w:r>
      <w:r w:rsidRPr="00952A14">
        <w:rPr>
          <w:sz w:val="20"/>
        </w:rPr>
        <w:t xml:space="preserve"> </w:t>
      </w:r>
      <w:hyperlink r:id="rId9" w:history="1">
        <w:r w:rsidRPr="00952A14">
          <w:rPr>
            <w:rStyle w:val="Hipersaitas"/>
            <w:sz w:val="20"/>
          </w:rPr>
          <w:t>Egidijus.Norvaisa@lei.lt</w:t>
        </w:r>
      </w:hyperlink>
    </w:p>
    <w:p w14:paraId="2D5A9D5D" w14:textId="5846A7DE" w:rsidR="00BF0923" w:rsidRPr="00952A14" w:rsidRDefault="00BF0923" w:rsidP="00BF0923">
      <w:pPr>
        <w:pStyle w:val="Pagrindinistekstas"/>
        <w:framePr w:w="10800" w:h="2142" w:hRule="exact" w:hSpace="187" w:wrap="auto" w:vAnchor="page" w:hAnchor="page" w:x="714" w:y="1085"/>
        <w:jc w:val="right"/>
        <w:rPr>
          <w:sz w:val="20"/>
        </w:rPr>
      </w:pPr>
      <w:r w:rsidRPr="00952A14">
        <w:rPr>
          <w:sz w:val="20"/>
        </w:rPr>
        <w:t>Dr. Arvydas Galinis, Lithuanian Energy Institute, Kaunas, Lithuania,</w:t>
      </w:r>
      <w:r w:rsidR="005C4590">
        <w:rPr>
          <w:sz w:val="20"/>
        </w:rPr>
        <w:t xml:space="preserve"> +370 37 401957,</w:t>
      </w:r>
      <w:r w:rsidRPr="00952A14">
        <w:rPr>
          <w:sz w:val="20"/>
        </w:rPr>
        <w:t xml:space="preserve"> </w:t>
      </w:r>
      <w:hyperlink r:id="rId10" w:history="1">
        <w:r w:rsidRPr="00952A14">
          <w:rPr>
            <w:rStyle w:val="Hipersaitas"/>
            <w:sz w:val="20"/>
          </w:rPr>
          <w:t>Arvydas.Galinis@lei.lt</w:t>
        </w:r>
      </w:hyperlink>
    </w:p>
    <w:p w14:paraId="6509087B" w14:textId="06B491B6" w:rsidR="00BF0923" w:rsidRPr="00952A14" w:rsidRDefault="00BF0923" w:rsidP="00BF0923">
      <w:pPr>
        <w:pStyle w:val="Pagrindinistekstas"/>
        <w:framePr w:w="10800" w:h="2142" w:hRule="exact" w:hSpace="187" w:wrap="auto" w:vAnchor="page" w:hAnchor="page" w:x="714" w:y="1085"/>
        <w:jc w:val="right"/>
        <w:rPr>
          <w:sz w:val="20"/>
        </w:rPr>
      </w:pPr>
      <w:r w:rsidRPr="00952A14">
        <w:rPr>
          <w:sz w:val="20"/>
        </w:rPr>
        <w:t>Eimantas Neniškis, Lithuanian Energy Institute, Kaunas, Lithuania,</w:t>
      </w:r>
      <w:r w:rsidR="005C4590">
        <w:rPr>
          <w:sz w:val="20"/>
        </w:rPr>
        <w:t xml:space="preserve"> +370 37 401950,</w:t>
      </w:r>
      <w:r w:rsidRPr="00952A14">
        <w:rPr>
          <w:sz w:val="20"/>
        </w:rPr>
        <w:t xml:space="preserve"> </w:t>
      </w:r>
      <w:hyperlink r:id="rId11" w:history="1">
        <w:r w:rsidR="00952A14" w:rsidRPr="00952A14">
          <w:rPr>
            <w:rStyle w:val="Hipersaitas"/>
            <w:sz w:val="20"/>
          </w:rPr>
          <w:t>Eimantas.Neniskis@lei.lt</w:t>
        </w:r>
      </w:hyperlink>
    </w:p>
    <w:p w14:paraId="68CE95DD" w14:textId="77777777" w:rsidR="00DC69F1" w:rsidRPr="00952A14" w:rsidRDefault="00DC69F1">
      <w:pPr>
        <w:pStyle w:val="copyright"/>
      </w:pPr>
    </w:p>
    <w:p w14:paraId="268CF948" w14:textId="77777777" w:rsidR="00DC69F1" w:rsidRPr="00952A14" w:rsidRDefault="00DC69F1" w:rsidP="00DC69F1">
      <w:pPr>
        <w:pStyle w:val="Antrat2"/>
        <w:ind w:left="-810" w:firstLine="810"/>
        <w:rPr>
          <w:i w:val="0"/>
          <w:sz w:val="24"/>
          <w:szCs w:val="24"/>
        </w:rPr>
      </w:pPr>
      <w:r w:rsidRPr="00952A14">
        <w:rPr>
          <w:i w:val="0"/>
          <w:sz w:val="24"/>
          <w:szCs w:val="24"/>
        </w:rPr>
        <w:t>Overview</w:t>
      </w:r>
    </w:p>
    <w:p w14:paraId="75ED019A" w14:textId="430CA1C0" w:rsidR="00B5211A" w:rsidRDefault="0049458A" w:rsidP="005F33D8">
      <w:pPr>
        <w:pStyle w:val="Pagrindinistekstas2"/>
        <w:ind w:firstLine="357"/>
        <w:rPr>
          <w:color w:val="000000"/>
        </w:rPr>
      </w:pPr>
      <w:r>
        <w:rPr>
          <w:iCs/>
        </w:rPr>
        <w:t>T</w:t>
      </w:r>
      <w:r w:rsidR="00B5211A" w:rsidRPr="00952A14">
        <w:rPr>
          <w:iCs/>
        </w:rPr>
        <w:t>o limit anthropogenic climate change, the average annual temperature increase of earth’s atmosphere must be reduced to 2°C, compared with the pre-industrial period. For this reason global annual greenhouse gas emissions by 2050 should be reduced by 42-57% compared to 2010 level and by 2100 reduc</w:t>
      </w:r>
      <w:r w:rsidR="00E407FE">
        <w:rPr>
          <w:iCs/>
        </w:rPr>
        <w:t>ti</w:t>
      </w:r>
      <w:r w:rsidR="00B5211A" w:rsidRPr="00952A14">
        <w:rPr>
          <w:iCs/>
        </w:rPr>
        <w:t xml:space="preserve">on should reach 73-107% according to </w:t>
      </w:r>
      <w:r w:rsidR="00B5211A" w:rsidRPr="00952A14">
        <w:t>Intergovernmental Panel on Climate Change [1]</w:t>
      </w:r>
      <w:r w:rsidR="00B5211A" w:rsidRPr="00952A14">
        <w:rPr>
          <w:iCs/>
        </w:rPr>
        <w:t>. T</w:t>
      </w:r>
      <w:r w:rsidR="00B5211A" w:rsidRPr="00952A14">
        <w:rPr>
          <w:color w:val="000000"/>
        </w:rPr>
        <w:t xml:space="preserve">o implement the </w:t>
      </w:r>
      <w:r w:rsidR="00956FD2" w:rsidRPr="00952A14">
        <w:rPr>
          <w:color w:val="000000"/>
        </w:rPr>
        <w:t xml:space="preserve">mentioned </w:t>
      </w:r>
      <w:r w:rsidR="00B5211A" w:rsidRPr="00952A14">
        <w:rPr>
          <w:color w:val="000000"/>
        </w:rPr>
        <w:t xml:space="preserve">goals </w:t>
      </w:r>
      <w:r w:rsidR="00952A14">
        <w:rPr>
          <w:color w:val="000000"/>
        </w:rPr>
        <w:t xml:space="preserve">of </w:t>
      </w:r>
      <w:r w:rsidR="00B5211A" w:rsidRPr="00952A14">
        <w:rPr>
          <w:color w:val="000000"/>
        </w:rPr>
        <w:t xml:space="preserve">deep decarbonisation it is essential to </w:t>
      </w:r>
      <w:r w:rsidR="00956FD2" w:rsidRPr="00952A14">
        <w:rPr>
          <w:color w:val="000000"/>
        </w:rPr>
        <w:t>completely avoid</w:t>
      </w:r>
      <w:r w:rsidR="00B5211A" w:rsidRPr="00952A14">
        <w:rPr>
          <w:color w:val="000000"/>
        </w:rPr>
        <w:t xml:space="preserve"> emissions </w:t>
      </w:r>
      <w:r w:rsidR="00956FD2" w:rsidRPr="00952A14">
        <w:rPr>
          <w:color w:val="000000"/>
        </w:rPr>
        <w:t>from</w:t>
      </w:r>
      <w:r w:rsidR="00B5211A" w:rsidRPr="00952A14">
        <w:rPr>
          <w:color w:val="000000"/>
        </w:rPr>
        <w:t xml:space="preserve"> power sector, to electrify other sectors of economy</w:t>
      </w:r>
      <w:r w:rsidR="00956FD2" w:rsidRPr="00952A14">
        <w:rPr>
          <w:color w:val="000000"/>
        </w:rPr>
        <w:t xml:space="preserve"> (transport, industry, etc.)</w:t>
      </w:r>
      <w:r w:rsidR="00B5211A" w:rsidRPr="00952A14">
        <w:rPr>
          <w:color w:val="000000"/>
        </w:rPr>
        <w:t xml:space="preserve"> and to increase energy efficiency</w:t>
      </w:r>
      <w:r w:rsidR="00956FD2" w:rsidRPr="00952A14">
        <w:rPr>
          <w:color w:val="000000"/>
        </w:rPr>
        <w:t xml:space="preserve"> [</w:t>
      </w:r>
      <w:r w:rsidR="00E63B29">
        <w:rPr>
          <w:color w:val="000000"/>
        </w:rPr>
        <w:t>2</w:t>
      </w:r>
      <w:r w:rsidR="009C1E6A">
        <w:rPr>
          <w:color w:val="000000"/>
        </w:rPr>
        <w:t>, 3</w:t>
      </w:r>
      <w:r w:rsidR="00956FD2" w:rsidRPr="00952A14">
        <w:rPr>
          <w:color w:val="000000"/>
        </w:rPr>
        <w:t>].</w:t>
      </w:r>
      <w:r w:rsidR="00B5211A" w:rsidRPr="00952A14">
        <w:rPr>
          <w:iCs/>
        </w:rPr>
        <w:t xml:space="preserve"> </w:t>
      </w:r>
      <w:r w:rsidR="00956FD2" w:rsidRPr="00952A14">
        <w:rPr>
          <w:iCs/>
        </w:rPr>
        <w:t xml:space="preserve">Such level of emission reduction requires radical transformations of the whole economy. </w:t>
      </w:r>
      <w:r w:rsidR="005F5A88" w:rsidRPr="00952A14">
        <w:rPr>
          <w:color w:val="000000"/>
        </w:rPr>
        <w:t xml:space="preserve">Realistic and detailed models and methods are required to simulate and optimize such transition pathways. </w:t>
      </w:r>
      <w:r w:rsidR="00956FD2" w:rsidRPr="00952A14">
        <w:rPr>
          <w:iCs/>
        </w:rPr>
        <w:t xml:space="preserve">To </w:t>
      </w:r>
      <w:r w:rsidR="00952A14">
        <w:rPr>
          <w:iCs/>
        </w:rPr>
        <w:t>support</w:t>
      </w:r>
      <w:r w:rsidR="00956FD2" w:rsidRPr="00952A14">
        <w:rPr>
          <w:iCs/>
        </w:rPr>
        <w:t xml:space="preserve"> decision-makers </w:t>
      </w:r>
      <w:r w:rsidR="003F1BE4">
        <w:t xml:space="preserve">efforts </w:t>
      </w:r>
      <w:r w:rsidR="00956FD2" w:rsidRPr="00952A14">
        <w:rPr>
          <w:iCs/>
        </w:rPr>
        <w:t xml:space="preserve">to choose the optimal strategy for deep decarbonisation we </w:t>
      </w:r>
      <w:r w:rsidR="005F5A88" w:rsidRPr="00952A14">
        <w:rPr>
          <w:iCs/>
        </w:rPr>
        <w:t xml:space="preserve">are </w:t>
      </w:r>
      <w:r w:rsidR="003A3046" w:rsidRPr="00952A14">
        <w:rPr>
          <w:iCs/>
        </w:rPr>
        <w:t xml:space="preserve">developing methodology for complex analysis of required </w:t>
      </w:r>
      <w:r w:rsidR="005F5A88" w:rsidRPr="00952A14">
        <w:rPr>
          <w:iCs/>
        </w:rPr>
        <w:t xml:space="preserve">technological </w:t>
      </w:r>
      <w:r w:rsidR="003A3046" w:rsidRPr="00952A14">
        <w:rPr>
          <w:iCs/>
        </w:rPr>
        <w:t>changes in the economy.</w:t>
      </w:r>
      <w:r w:rsidR="005F5A88" w:rsidRPr="00952A14">
        <w:rPr>
          <w:iCs/>
        </w:rPr>
        <w:t xml:space="preserve"> </w:t>
      </w:r>
    </w:p>
    <w:p w14:paraId="74AED28A" w14:textId="7F934CF2" w:rsidR="003F1BE4" w:rsidRPr="00952A14" w:rsidRDefault="0045532A" w:rsidP="005F33D8">
      <w:pPr>
        <w:pStyle w:val="Pagrindinistekstas2"/>
        <w:ind w:firstLine="357"/>
        <w:rPr>
          <w:iCs/>
        </w:rPr>
      </w:pPr>
      <w:r w:rsidRPr="00952A14">
        <w:t xml:space="preserve">This paper </w:t>
      </w:r>
      <w:r>
        <w:t>is based</w:t>
      </w:r>
      <w:r w:rsidRPr="00952A14">
        <w:t xml:space="preserve"> </w:t>
      </w:r>
      <w:r w:rsidR="00E407FE" w:rsidRPr="00952A14">
        <w:t>on</w:t>
      </w:r>
      <w:r w:rsidRPr="00952A14">
        <w:t xml:space="preserve"> the ongoing project of Lithuani</w:t>
      </w:r>
      <w:r>
        <w:t>a</w:t>
      </w:r>
      <w:r w:rsidRPr="00952A14">
        <w:t xml:space="preserve">n Energy Institute on </w:t>
      </w:r>
      <w:r w:rsidRPr="00952A14">
        <w:rPr>
          <w:iCs/>
        </w:rPr>
        <w:t>developing a methodology and modelling system for integrated analysis of deep decarbonisation of the economy</w:t>
      </w:r>
      <w:r>
        <w:rPr>
          <w:iCs/>
        </w:rPr>
        <w:t xml:space="preserve"> (2018-2021)</w:t>
      </w:r>
      <w:r w:rsidRPr="00952A14">
        <w:rPr>
          <w:iCs/>
        </w:rPr>
        <w:t>.</w:t>
      </w:r>
      <w:r>
        <w:rPr>
          <w:iCs/>
        </w:rPr>
        <w:t xml:space="preserve"> </w:t>
      </w:r>
      <w:r w:rsidR="003F1BE4">
        <w:rPr>
          <w:color w:val="000000"/>
        </w:rPr>
        <w:t>The aim of this paper is to present</w:t>
      </w:r>
      <w:r w:rsidR="00E63B29">
        <w:rPr>
          <w:color w:val="000000"/>
        </w:rPr>
        <w:t xml:space="preserve"> </w:t>
      </w:r>
      <w:r w:rsidRPr="00952A14">
        <w:t xml:space="preserve">first results </w:t>
      </w:r>
      <w:r>
        <w:t xml:space="preserve">and </w:t>
      </w:r>
      <w:r w:rsidR="00E63B29">
        <w:rPr>
          <w:color w:val="000000"/>
        </w:rPr>
        <w:t xml:space="preserve">the development </w:t>
      </w:r>
      <w:r>
        <w:rPr>
          <w:color w:val="000000"/>
        </w:rPr>
        <w:t xml:space="preserve">progress </w:t>
      </w:r>
      <w:r w:rsidR="00E63B29">
        <w:rPr>
          <w:color w:val="000000"/>
        </w:rPr>
        <w:t xml:space="preserve">of the methodology concentrating on power sector which serves as the basis </w:t>
      </w:r>
      <w:r w:rsidR="0049458A">
        <w:rPr>
          <w:color w:val="000000"/>
        </w:rPr>
        <w:t>for</w:t>
      </w:r>
      <w:r w:rsidR="00E63B29">
        <w:rPr>
          <w:color w:val="000000"/>
        </w:rPr>
        <w:t xml:space="preserve"> decarbonisation of the whole economy.</w:t>
      </w:r>
    </w:p>
    <w:p w14:paraId="60AD60FA" w14:textId="77777777" w:rsidR="00DC69F1" w:rsidRPr="00952A14" w:rsidRDefault="00DC69F1">
      <w:pPr>
        <w:pStyle w:val="Antrat2"/>
        <w:rPr>
          <w:i w:val="0"/>
          <w:sz w:val="24"/>
          <w:szCs w:val="24"/>
        </w:rPr>
      </w:pPr>
      <w:r w:rsidRPr="00952A14">
        <w:rPr>
          <w:i w:val="0"/>
          <w:sz w:val="24"/>
          <w:szCs w:val="24"/>
        </w:rPr>
        <w:t>Methods</w:t>
      </w:r>
    </w:p>
    <w:p w14:paraId="16D542FD" w14:textId="0F8E7B8D" w:rsidR="00CE7D6B" w:rsidRPr="00952A14" w:rsidRDefault="001D16AC" w:rsidP="001D16AC">
      <w:pPr>
        <w:pStyle w:val="Pagrindinistekstas2"/>
        <w:rPr>
          <w:rFonts w:asciiTheme="majorBidi" w:hAnsiTheme="majorBidi" w:cstheme="majorBidi"/>
          <w:lang w:eastAsia="lt-LT"/>
        </w:rPr>
      </w:pPr>
      <w:r w:rsidRPr="00952A14">
        <w:rPr>
          <w:rFonts w:asciiTheme="majorBidi" w:hAnsiTheme="majorBidi" w:cstheme="majorBidi"/>
          <w:color w:val="000000"/>
        </w:rPr>
        <w:t xml:space="preserve">The complex interconnections between sectors of economy, the problem of choosing the relevant methodology for </w:t>
      </w:r>
      <w:r w:rsidRPr="00952A14">
        <w:rPr>
          <w:rFonts w:asciiTheme="majorBidi" w:hAnsiTheme="majorBidi" w:cstheme="majorBidi"/>
          <w:color w:val="000000"/>
          <w:lang w:eastAsia="lt-LT"/>
        </w:rPr>
        <w:t xml:space="preserve">the analysis, setting of temporal, spatial and technological boundaries in the applied analysis tools, uncertainty of input parameters and other issues makes the development of a </w:t>
      </w:r>
      <w:r w:rsidR="00E407FE" w:rsidRPr="00952A14">
        <w:rPr>
          <w:rFonts w:asciiTheme="majorBidi" w:hAnsiTheme="majorBidi" w:cstheme="majorBidi"/>
          <w:color w:val="000000"/>
          <w:lang w:eastAsia="lt-LT"/>
        </w:rPr>
        <w:t>decarbonisation</w:t>
      </w:r>
      <w:r w:rsidRPr="00952A14">
        <w:rPr>
          <w:rFonts w:asciiTheme="majorBidi" w:hAnsiTheme="majorBidi" w:cstheme="majorBidi"/>
          <w:color w:val="000000"/>
          <w:lang w:eastAsia="lt-LT"/>
        </w:rPr>
        <w:t xml:space="preserve"> strategy a very complex task. </w:t>
      </w:r>
      <w:r w:rsidR="00011E5A" w:rsidRPr="00952A14">
        <w:rPr>
          <w:rFonts w:asciiTheme="majorBidi" w:hAnsiTheme="majorBidi" w:cstheme="majorBidi"/>
        </w:rPr>
        <w:t>T</w:t>
      </w:r>
      <w:r w:rsidR="00CE7D6B" w:rsidRPr="00952A14">
        <w:rPr>
          <w:rFonts w:asciiTheme="majorBidi" w:hAnsiTheme="majorBidi" w:cstheme="majorBidi"/>
          <w:lang w:eastAsia="lt-LT"/>
        </w:rPr>
        <w:t xml:space="preserve">ools like </w:t>
      </w:r>
      <w:r w:rsidR="00E407FE" w:rsidRPr="00952A14">
        <w:rPr>
          <w:rFonts w:asciiTheme="majorBidi" w:hAnsiTheme="majorBidi" w:cstheme="majorBidi"/>
        </w:rPr>
        <w:t>planning</w:t>
      </w:r>
      <w:r w:rsidR="008A7A4F" w:rsidRPr="00952A14">
        <w:rPr>
          <w:rFonts w:asciiTheme="majorBidi" w:hAnsiTheme="majorBidi" w:cstheme="majorBidi"/>
        </w:rPr>
        <w:t xml:space="preserve"> and optimization</w:t>
      </w:r>
      <w:r w:rsidR="00CE7D6B" w:rsidRPr="00952A14">
        <w:rPr>
          <w:rFonts w:asciiTheme="majorBidi" w:hAnsiTheme="majorBidi" w:cstheme="majorBidi"/>
          <w:lang w:eastAsia="lt-LT"/>
        </w:rPr>
        <w:t xml:space="preserve"> models are required to explore and analyse </w:t>
      </w:r>
      <w:r w:rsidR="00CE0559" w:rsidRPr="00952A14">
        <w:rPr>
          <w:rFonts w:asciiTheme="majorBidi" w:hAnsiTheme="majorBidi" w:cstheme="majorBidi"/>
          <w:lang w:eastAsia="lt-LT"/>
        </w:rPr>
        <w:t xml:space="preserve">long-term </w:t>
      </w:r>
      <w:r w:rsidR="00CE7D6B" w:rsidRPr="00952A14">
        <w:rPr>
          <w:rFonts w:asciiTheme="majorBidi" w:hAnsiTheme="majorBidi" w:cstheme="majorBidi"/>
          <w:lang w:eastAsia="lt-LT"/>
        </w:rPr>
        <w:t>future decision space</w:t>
      </w:r>
      <w:r w:rsidR="00CE0559" w:rsidRPr="00952A14">
        <w:rPr>
          <w:rFonts w:asciiTheme="majorBidi" w:hAnsiTheme="majorBidi" w:cstheme="majorBidi"/>
          <w:lang w:eastAsia="lt-LT"/>
        </w:rPr>
        <w:t xml:space="preserve"> under various constrains and assumptions</w:t>
      </w:r>
      <w:r w:rsidR="00E63B29">
        <w:rPr>
          <w:rFonts w:asciiTheme="majorBidi" w:hAnsiTheme="majorBidi" w:cstheme="majorBidi"/>
          <w:lang w:eastAsia="lt-LT"/>
        </w:rPr>
        <w:t xml:space="preserve"> [4].</w:t>
      </w:r>
      <w:r w:rsidR="00CE0559" w:rsidRPr="00952A14">
        <w:rPr>
          <w:rFonts w:asciiTheme="majorBidi" w:hAnsiTheme="majorBidi" w:cstheme="majorBidi"/>
          <w:lang w:eastAsia="lt-LT"/>
        </w:rPr>
        <w:t xml:space="preserve"> </w:t>
      </w:r>
      <w:r w:rsidR="0049458A">
        <w:rPr>
          <w:rFonts w:asciiTheme="majorBidi" w:hAnsiTheme="majorBidi" w:cstheme="majorBidi"/>
          <w:lang w:eastAsia="lt-LT"/>
        </w:rPr>
        <w:t xml:space="preserve">After literature analysis phase we </w:t>
      </w:r>
      <w:r w:rsidR="004D166F">
        <w:rPr>
          <w:rFonts w:asciiTheme="majorBidi" w:hAnsiTheme="majorBidi" w:cstheme="majorBidi"/>
        </w:rPr>
        <w:t>have</w:t>
      </w:r>
      <w:r w:rsidR="0049458A">
        <w:rPr>
          <w:rFonts w:asciiTheme="majorBidi" w:hAnsiTheme="majorBidi" w:cstheme="majorBidi"/>
        </w:rPr>
        <w:t xml:space="preserve"> decided to employ</w:t>
      </w:r>
      <w:r w:rsidR="00797CB8" w:rsidRPr="00952A14">
        <w:rPr>
          <w:rFonts w:asciiTheme="majorBidi" w:hAnsiTheme="majorBidi" w:cstheme="majorBidi"/>
        </w:rPr>
        <w:t xml:space="preserve"> </w:t>
      </w:r>
      <w:r w:rsidR="004D166F">
        <w:rPr>
          <w:rFonts w:asciiTheme="majorBidi" w:hAnsiTheme="majorBidi" w:cstheme="majorBidi"/>
        </w:rPr>
        <w:t>b</w:t>
      </w:r>
      <w:r w:rsidR="008A7A4F" w:rsidRPr="00952A14">
        <w:rPr>
          <w:rFonts w:asciiTheme="majorBidi" w:hAnsiTheme="majorBidi" w:cstheme="majorBidi"/>
        </w:rPr>
        <w:t xml:space="preserve">ottom-up optimization modelling tool </w:t>
      </w:r>
      <w:r w:rsidR="00365CD0" w:rsidRPr="00952A14">
        <w:rPr>
          <w:rFonts w:asciiTheme="majorBidi" w:hAnsiTheme="majorBidi" w:cstheme="majorBidi"/>
        </w:rPr>
        <w:t>MESSAGE [</w:t>
      </w:r>
      <w:r w:rsidR="004D166F">
        <w:rPr>
          <w:rFonts w:asciiTheme="majorBidi" w:hAnsiTheme="majorBidi" w:cstheme="majorBidi"/>
        </w:rPr>
        <w:t>5</w:t>
      </w:r>
      <w:r w:rsidR="00365CD0" w:rsidRPr="00952A14">
        <w:rPr>
          <w:rFonts w:asciiTheme="majorBidi" w:hAnsiTheme="majorBidi" w:cstheme="majorBidi"/>
        </w:rPr>
        <w:t>]</w:t>
      </w:r>
      <w:r w:rsidR="0049458A">
        <w:rPr>
          <w:rFonts w:asciiTheme="majorBidi" w:hAnsiTheme="majorBidi" w:cstheme="majorBidi"/>
        </w:rPr>
        <w:t>. It is</w:t>
      </w:r>
      <w:r w:rsidR="00365CD0" w:rsidRPr="00952A14">
        <w:rPr>
          <w:rFonts w:asciiTheme="majorBidi" w:hAnsiTheme="majorBidi" w:cstheme="majorBidi"/>
        </w:rPr>
        <w:t xml:space="preserve"> </w:t>
      </w:r>
      <w:r w:rsidR="008A7A4F" w:rsidRPr="00952A14">
        <w:rPr>
          <w:rFonts w:asciiTheme="majorBidi" w:hAnsiTheme="majorBidi" w:cstheme="majorBidi"/>
        </w:rPr>
        <w:t xml:space="preserve">based on a detailed technical and economic description of the modelled sectors and </w:t>
      </w:r>
      <w:r w:rsidR="00B06810" w:rsidRPr="00952A14">
        <w:rPr>
          <w:rFonts w:asciiTheme="majorBidi" w:hAnsiTheme="majorBidi" w:cstheme="majorBidi"/>
        </w:rPr>
        <w:t xml:space="preserve">capable to </w:t>
      </w:r>
      <w:r w:rsidR="008A7A4F" w:rsidRPr="00952A14">
        <w:rPr>
          <w:rFonts w:asciiTheme="majorBidi" w:hAnsiTheme="majorBidi" w:cstheme="majorBidi"/>
        </w:rPr>
        <w:t xml:space="preserve">provide </w:t>
      </w:r>
      <w:r w:rsidR="00851E2B" w:rsidRPr="00952A14">
        <w:rPr>
          <w:rFonts w:asciiTheme="majorBidi" w:hAnsiTheme="majorBidi" w:cstheme="majorBidi"/>
        </w:rPr>
        <w:t>fr</w:t>
      </w:r>
      <w:r w:rsidR="0049458A">
        <w:rPr>
          <w:rFonts w:asciiTheme="majorBidi" w:hAnsiTheme="majorBidi" w:cstheme="majorBidi"/>
        </w:rPr>
        <w:t>a</w:t>
      </w:r>
      <w:r w:rsidR="00851E2B" w:rsidRPr="00952A14">
        <w:rPr>
          <w:rFonts w:asciiTheme="majorBidi" w:hAnsiTheme="majorBidi" w:cstheme="majorBidi"/>
        </w:rPr>
        <w:t>mework for analysing long-term</w:t>
      </w:r>
      <w:r w:rsidR="004D166F">
        <w:rPr>
          <w:rFonts w:asciiTheme="majorBidi" w:hAnsiTheme="majorBidi" w:cstheme="majorBidi"/>
        </w:rPr>
        <w:t xml:space="preserve"> </w:t>
      </w:r>
      <w:r w:rsidR="00E407FE">
        <w:rPr>
          <w:rFonts w:asciiTheme="majorBidi" w:hAnsiTheme="majorBidi" w:cstheme="majorBidi"/>
        </w:rPr>
        <w:t>decarbonisation</w:t>
      </w:r>
      <w:r w:rsidR="00851E2B" w:rsidRPr="00952A14">
        <w:rPr>
          <w:rFonts w:asciiTheme="majorBidi" w:hAnsiTheme="majorBidi" w:cstheme="majorBidi"/>
        </w:rPr>
        <w:t xml:space="preserve"> scenarios </w:t>
      </w:r>
      <w:r w:rsidR="00011E5A" w:rsidRPr="00952A14">
        <w:rPr>
          <w:rFonts w:asciiTheme="majorBidi" w:hAnsiTheme="majorBidi" w:cstheme="majorBidi"/>
        </w:rPr>
        <w:t>as</w:t>
      </w:r>
      <w:r w:rsidR="00B06810" w:rsidRPr="00952A14">
        <w:rPr>
          <w:rFonts w:asciiTheme="majorBidi" w:hAnsiTheme="majorBidi" w:cstheme="majorBidi"/>
        </w:rPr>
        <w:t xml:space="preserve"> </w:t>
      </w:r>
      <w:r w:rsidR="00E407FE" w:rsidRPr="00952A14">
        <w:rPr>
          <w:rFonts w:asciiTheme="majorBidi" w:hAnsiTheme="majorBidi" w:cstheme="majorBidi"/>
        </w:rPr>
        <w:t>recommended</w:t>
      </w:r>
      <w:r w:rsidR="00B06810" w:rsidRPr="00952A14">
        <w:rPr>
          <w:rFonts w:asciiTheme="majorBidi" w:hAnsiTheme="majorBidi" w:cstheme="majorBidi"/>
        </w:rPr>
        <w:t xml:space="preserve"> by the scientific literature</w:t>
      </w:r>
      <w:r w:rsidR="004D166F">
        <w:rPr>
          <w:rFonts w:asciiTheme="majorBidi" w:hAnsiTheme="majorBidi" w:cstheme="majorBidi"/>
        </w:rPr>
        <w:t xml:space="preserve"> </w:t>
      </w:r>
      <w:r w:rsidR="00136A66" w:rsidRPr="00952A14">
        <w:rPr>
          <w:rFonts w:asciiTheme="majorBidi" w:hAnsiTheme="majorBidi" w:cstheme="majorBidi"/>
        </w:rPr>
        <w:t>[</w:t>
      </w:r>
      <w:r w:rsidR="004D166F">
        <w:rPr>
          <w:rFonts w:asciiTheme="majorBidi" w:hAnsiTheme="majorBidi" w:cstheme="majorBidi"/>
        </w:rPr>
        <w:t>6, 7</w:t>
      </w:r>
      <w:r w:rsidR="00136A66" w:rsidRPr="00952A14">
        <w:rPr>
          <w:rFonts w:asciiTheme="majorBidi" w:hAnsiTheme="majorBidi" w:cstheme="majorBidi"/>
        </w:rPr>
        <w:t>]</w:t>
      </w:r>
      <w:r w:rsidR="00011E5A" w:rsidRPr="00952A14">
        <w:rPr>
          <w:rFonts w:asciiTheme="majorBidi" w:hAnsiTheme="majorBidi" w:cstheme="majorBidi"/>
        </w:rPr>
        <w:t>.</w:t>
      </w:r>
      <w:r w:rsidR="00CE0559" w:rsidRPr="00952A14">
        <w:rPr>
          <w:rFonts w:asciiTheme="majorBidi" w:hAnsiTheme="majorBidi" w:cstheme="majorBidi"/>
        </w:rPr>
        <w:t xml:space="preserve"> </w:t>
      </w:r>
      <w:r w:rsidR="00011E5A" w:rsidRPr="00952A14">
        <w:rPr>
          <w:rFonts w:asciiTheme="majorBidi" w:hAnsiTheme="majorBidi" w:cstheme="majorBidi"/>
        </w:rPr>
        <w:t xml:space="preserve">The principle of this modelling software </w:t>
      </w:r>
      <w:r w:rsidR="009C1E6A">
        <w:rPr>
          <w:rFonts w:asciiTheme="majorBidi" w:hAnsiTheme="majorBidi" w:cstheme="majorBidi"/>
        </w:rPr>
        <w:t>is</w:t>
      </w:r>
      <w:r w:rsidR="00011E5A" w:rsidRPr="00952A14">
        <w:rPr>
          <w:rFonts w:asciiTheme="majorBidi" w:hAnsiTheme="majorBidi" w:cstheme="majorBidi"/>
        </w:rPr>
        <w:t xml:space="preserve"> optimization of an objective function, defined as total costs of energy system.</w:t>
      </w:r>
    </w:p>
    <w:p w14:paraId="471791B4" w14:textId="4C2305A5" w:rsidR="00D626C4" w:rsidRPr="00952A14" w:rsidRDefault="00CE0559" w:rsidP="005F33D8">
      <w:pPr>
        <w:pStyle w:val="Pagrindinistekstas2"/>
        <w:rPr>
          <w:rFonts w:asciiTheme="majorBidi" w:hAnsiTheme="majorBidi" w:cstheme="majorBidi"/>
          <w:color w:val="000000"/>
        </w:rPr>
      </w:pPr>
      <w:r w:rsidRPr="00952A14">
        <w:rPr>
          <w:rFonts w:asciiTheme="majorBidi" w:hAnsiTheme="majorBidi" w:cstheme="majorBidi"/>
        </w:rPr>
        <w:t xml:space="preserve">Reducing the carbon emissions from the </w:t>
      </w:r>
      <w:r w:rsidR="00011E5A" w:rsidRPr="00952A14">
        <w:rPr>
          <w:rFonts w:asciiTheme="majorBidi" w:hAnsiTheme="majorBidi" w:cstheme="majorBidi"/>
        </w:rPr>
        <w:t>power</w:t>
      </w:r>
      <w:r w:rsidRPr="00952A14">
        <w:rPr>
          <w:rFonts w:asciiTheme="majorBidi" w:hAnsiTheme="majorBidi" w:cstheme="majorBidi"/>
        </w:rPr>
        <w:t xml:space="preserve"> sector is an essential element of any low-carbon energy transformation strategy. As the energy sector shifts towards a system based on low carbon energy sources and is increasingly integrated with other complex infrastructure systems like transport, new tools and modelling approaches are need to tackle the novel research challenges [</w:t>
      </w:r>
      <w:r w:rsidR="004D166F">
        <w:rPr>
          <w:rFonts w:asciiTheme="majorBidi" w:hAnsiTheme="majorBidi" w:cstheme="majorBidi"/>
        </w:rPr>
        <w:t>4</w:t>
      </w:r>
      <w:hyperlink r:id="rId12" w:tgtFrame="_blank" w:history="1"/>
      <w:r w:rsidRPr="00952A14">
        <w:rPr>
          <w:rFonts w:asciiTheme="majorBidi" w:hAnsiTheme="majorBidi" w:cstheme="majorBidi"/>
        </w:rPr>
        <w:t>].</w:t>
      </w:r>
      <w:r w:rsidR="00B06810" w:rsidRPr="00952A14">
        <w:rPr>
          <w:rFonts w:asciiTheme="majorBidi" w:hAnsiTheme="majorBidi" w:cstheme="majorBidi"/>
        </w:rPr>
        <w:t xml:space="preserve"> </w:t>
      </w:r>
      <w:r w:rsidR="004D166F">
        <w:rPr>
          <w:rFonts w:asciiTheme="majorBidi" w:hAnsiTheme="majorBidi" w:cstheme="majorBidi"/>
          <w:color w:val="000000"/>
        </w:rPr>
        <w:t>Accordingly</w:t>
      </w:r>
      <w:r w:rsidR="00011E5A" w:rsidRPr="00952A14">
        <w:rPr>
          <w:rFonts w:asciiTheme="majorBidi" w:hAnsiTheme="majorBidi" w:cstheme="majorBidi"/>
          <w:color w:val="000000"/>
        </w:rPr>
        <w:t xml:space="preserve"> we have started our work by researching what methodologies should be applied to </w:t>
      </w:r>
      <w:r w:rsidR="009C1E6A">
        <w:rPr>
          <w:rFonts w:asciiTheme="majorBidi" w:hAnsiTheme="majorBidi" w:cstheme="majorBidi"/>
          <w:color w:val="000000"/>
        </w:rPr>
        <w:t>describe</w:t>
      </w:r>
      <w:r w:rsidR="00011E5A" w:rsidRPr="00952A14">
        <w:rPr>
          <w:rFonts w:asciiTheme="majorBidi" w:hAnsiTheme="majorBidi" w:cstheme="majorBidi"/>
          <w:color w:val="000000"/>
        </w:rPr>
        <w:t xml:space="preserve"> </w:t>
      </w:r>
      <w:r w:rsidR="004D166F">
        <w:rPr>
          <w:rFonts w:asciiTheme="majorBidi" w:hAnsiTheme="majorBidi" w:cstheme="majorBidi"/>
          <w:color w:val="000000"/>
        </w:rPr>
        <w:t xml:space="preserve">technologies of </w:t>
      </w:r>
      <w:r w:rsidR="00011E5A" w:rsidRPr="00952A14">
        <w:rPr>
          <w:rFonts w:asciiTheme="majorBidi" w:hAnsiTheme="majorBidi" w:cstheme="majorBidi"/>
          <w:color w:val="000000"/>
        </w:rPr>
        <w:t xml:space="preserve">power sector in the long-term models in the context of deep </w:t>
      </w:r>
      <w:r w:rsidR="00E407FE" w:rsidRPr="00952A14">
        <w:rPr>
          <w:rFonts w:asciiTheme="majorBidi" w:hAnsiTheme="majorBidi" w:cstheme="majorBidi"/>
          <w:color w:val="000000"/>
        </w:rPr>
        <w:t>decarbonisation</w:t>
      </w:r>
      <w:r w:rsidR="00011E5A" w:rsidRPr="00952A14">
        <w:rPr>
          <w:rFonts w:asciiTheme="majorBidi" w:hAnsiTheme="majorBidi" w:cstheme="majorBidi"/>
          <w:color w:val="000000"/>
        </w:rPr>
        <w:t xml:space="preserve">. </w:t>
      </w:r>
      <w:r w:rsidRPr="00952A14">
        <w:rPr>
          <w:rFonts w:asciiTheme="majorBidi" w:hAnsiTheme="majorBidi" w:cstheme="majorBidi"/>
          <w:color w:val="000000"/>
        </w:rPr>
        <w:t xml:space="preserve">Moving towards </w:t>
      </w:r>
      <w:r w:rsidR="0049458A" w:rsidRPr="00952A14">
        <w:rPr>
          <w:rFonts w:asciiTheme="majorBidi" w:hAnsiTheme="majorBidi" w:cstheme="majorBidi"/>
          <w:color w:val="000000"/>
        </w:rPr>
        <w:t>low-carbon energy systems</w:t>
      </w:r>
      <w:r w:rsidRPr="00952A14">
        <w:rPr>
          <w:rFonts w:asciiTheme="majorBidi" w:hAnsiTheme="majorBidi" w:cstheme="majorBidi"/>
          <w:color w:val="000000"/>
        </w:rPr>
        <w:t xml:space="preserve">, renewable energy sources will become main energy supply alternatives and will play an essential role in future </w:t>
      </w:r>
      <w:r w:rsidR="004D166F">
        <w:rPr>
          <w:rFonts w:asciiTheme="majorBidi" w:hAnsiTheme="majorBidi" w:cstheme="majorBidi"/>
          <w:color w:val="000000"/>
        </w:rPr>
        <w:t xml:space="preserve">[2, 8]. </w:t>
      </w:r>
      <w:r w:rsidR="0049458A">
        <w:rPr>
          <w:rFonts w:asciiTheme="majorBidi" w:hAnsiTheme="majorBidi" w:cstheme="majorBidi"/>
          <w:color w:val="000000"/>
        </w:rPr>
        <w:t>On the other hand, a</w:t>
      </w:r>
      <w:r w:rsidR="00136A66" w:rsidRPr="00952A14">
        <w:rPr>
          <w:rFonts w:asciiTheme="majorBidi" w:hAnsiTheme="majorBidi" w:cstheme="majorBidi"/>
          <w:color w:val="000000"/>
        </w:rPr>
        <w:t xml:space="preserve"> high degree of electrification </w:t>
      </w:r>
      <w:r w:rsidR="00E979F1" w:rsidRPr="00952A14">
        <w:rPr>
          <w:rFonts w:asciiTheme="majorBidi" w:hAnsiTheme="majorBidi" w:cstheme="majorBidi"/>
          <w:color w:val="000000"/>
        </w:rPr>
        <w:t>of transport, industry and other end-use</w:t>
      </w:r>
      <w:r w:rsidR="00136A66" w:rsidRPr="00952A14">
        <w:rPr>
          <w:rFonts w:asciiTheme="majorBidi" w:hAnsiTheme="majorBidi" w:cstheme="majorBidi"/>
          <w:color w:val="000000"/>
        </w:rPr>
        <w:t xml:space="preserve"> sectors is foreseen in future scenarios, which </w:t>
      </w:r>
      <w:r w:rsidR="009C1E6A">
        <w:rPr>
          <w:rFonts w:asciiTheme="majorBidi" w:hAnsiTheme="majorBidi" w:cstheme="majorBidi"/>
          <w:color w:val="000000"/>
        </w:rPr>
        <w:t>indirectly</w:t>
      </w:r>
      <w:r w:rsidR="00136A66" w:rsidRPr="00952A14">
        <w:rPr>
          <w:rFonts w:asciiTheme="majorBidi" w:hAnsiTheme="majorBidi" w:cstheme="majorBidi"/>
          <w:color w:val="000000"/>
        </w:rPr>
        <w:t xml:space="preserve"> affects the power sector.</w:t>
      </w:r>
      <w:r w:rsidR="00851E2B" w:rsidRPr="00952A14">
        <w:rPr>
          <w:rFonts w:asciiTheme="majorBidi" w:hAnsiTheme="majorBidi" w:cstheme="majorBidi"/>
          <w:color w:val="000000"/>
        </w:rPr>
        <w:t xml:space="preserve"> </w:t>
      </w:r>
    </w:p>
    <w:p w14:paraId="3E8018F7" w14:textId="62BDDD33" w:rsidR="00722504" w:rsidRPr="00952A14" w:rsidRDefault="004D166F" w:rsidP="005F33D8">
      <w:pPr>
        <w:ind w:firstLine="567"/>
        <w:jc w:val="both"/>
        <w:rPr>
          <w:rFonts w:asciiTheme="majorBidi" w:hAnsiTheme="majorBidi" w:cstheme="majorBidi"/>
          <w:i/>
          <w:iCs/>
          <w:color w:val="000000" w:themeColor="text1"/>
        </w:rPr>
      </w:pPr>
      <w:proofErr w:type="gramStart"/>
      <w:r>
        <w:rPr>
          <w:rFonts w:asciiTheme="majorBidi" w:hAnsiTheme="majorBidi" w:cstheme="majorBidi"/>
        </w:rPr>
        <w:t>Important</w:t>
      </w:r>
      <w:r w:rsidR="00D626C4" w:rsidRPr="00952A14">
        <w:rPr>
          <w:rFonts w:asciiTheme="majorBidi" w:hAnsiTheme="majorBidi" w:cstheme="majorBidi"/>
        </w:rPr>
        <w:t xml:space="preserve"> </w:t>
      </w:r>
      <w:r w:rsidR="00851E2B" w:rsidRPr="00952A14">
        <w:rPr>
          <w:rFonts w:asciiTheme="majorBidi" w:hAnsiTheme="majorBidi" w:cstheme="majorBidi"/>
        </w:rPr>
        <w:t xml:space="preserve">challenge </w:t>
      </w:r>
      <w:r w:rsidR="00D626C4" w:rsidRPr="00952A14">
        <w:rPr>
          <w:rFonts w:asciiTheme="majorBidi" w:hAnsiTheme="majorBidi" w:cstheme="majorBidi"/>
        </w:rPr>
        <w:t xml:space="preserve">is </w:t>
      </w:r>
      <w:r w:rsidR="00851E2B" w:rsidRPr="00952A14">
        <w:rPr>
          <w:rFonts w:asciiTheme="majorBidi" w:hAnsiTheme="majorBidi" w:cstheme="majorBidi"/>
          <w:color w:val="000000" w:themeColor="text1"/>
        </w:rPr>
        <w:t xml:space="preserve">to </w:t>
      </w:r>
      <w:r w:rsidR="00D626C4" w:rsidRPr="00952A14">
        <w:rPr>
          <w:rFonts w:asciiTheme="majorBidi" w:hAnsiTheme="majorBidi" w:cstheme="majorBidi"/>
          <w:color w:val="000000" w:themeColor="text1"/>
        </w:rPr>
        <w:t>model</w:t>
      </w:r>
      <w:r w:rsidR="00851E2B" w:rsidRPr="00952A14">
        <w:rPr>
          <w:rFonts w:asciiTheme="majorBidi" w:hAnsiTheme="majorBidi" w:cstheme="majorBidi"/>
          <w:color w:val="000000" w:themeColor="text1"/>
        </w:rPr>
        <w:t xml:space="preserve"> </w:t>
      </w:r>
      <w:r w:rsidR="009C1E6A" w:rsidRPr="009C1E6A">
        <w:rPr>
          <w:rFonts w:asciiTheme="majorBidi" w:hAnsiTheme="majorBidi" w:cstheme="majorBidi"/>
          <w:color w:val="000000" w:themeColor="text1"/>
        </w:rPr>
        <w:t xml:space="preserve">variable renewable energy sources </w:t>
      </w:r>
      <w:r w:rsidR="00D626C4" w:rsidRPr="00952A14">
        <w:rPr>
          <w:rFonts w:asciiTheme="majorBidi" w:hAnsiTheme="majorBidi" w:cstheme="majorBidi"/>
          <w:color w:val="000000" w:themeColor="text1"/>
        </w:rPr>
        <w:t>(like wind power)</w:t>
      </w:r>
      <w:r w:rsidR="00851E2B" w:rsidRPr="00952A14">
        <w:rPr>
          <w:rFonts w:asciiTheme="majorBidi" w:hAnsiTheme="majorBidi" w:cstheme="majorBidi"/>
          <w:color w:val="000000" w:themeColor="text1"/>
        </w:rPr>
        <w:t xml:space="preserve"> in the long-term energy system optimization models</w:t>
      </w:r>
      <w:r w:rsidR="00D626C4" w:rsidRPr="00952A14">
        <w:rPr>
          <w:rFonts w:asciiTheme="majorBidi" w:hAnsiTheme="majorBidi" w:cstheme="majorBidi"/>
          <w:color w:val="000000" w:themeColor="text1"/>
        </w:rPr>
        <w:t>.</w:t>
      </w:r>
      <w:proofErr w:type="gramEnd"/>
      <w:r w:rsidR="00D626C4" w:rsidRPr="00952A14">
        <w:rPr>
          <w:rFonts w:asciiTheme="majorBidi" w:hAnsiTheme="majorBidi" w:cstheme="majorBidi"/>
          <w:color w:val="000000" w:themeColor="text1"/>
        </w:rPr>
        <w:t xml:space="preserve"> </w:t>
      </w:r>
      <w:r w:rsidRPr="00952A14">
        <w:rPr>
          <w:rFonts w:asciiTheme="majorBidi" w:hAnsiTheme="majorBidi" w:cstheme="majorBidi"/>
          <w:color w:val="000000" w:themeColor="text1"/>
        </w:rPr>
        <w:t>The problem arises because l</w:t>
      </w:r>
      <w:r w:rsidRPr="00952A14">
        <w:rPr>
          <w:rFonts w:asciiTheme="majorBidi" w:hAnsiTheme="majorBidi" w:cstheme="majorBidi"/>
          <w:color w:val="000000"/>
        </w:rPr>
        <w:t xml:space="preserve">ong-term (until 2050 at least) </w:t>
      </w:r>
      <w:r w:rsidR="00E407FE" w:rsidRPr="00952A14">
        <w:rPr>
          <w:rFonts w:asciiTheme="majorBidi" w:hAnsiTheme="majorBidi" w:cstheme="majorBidi"/>
          <w:color w:val="000000"/>
        </w:rPr>
        <w:t>decisions</w:t>
      </w:r>
      <w:r w:rsidRPr="00952A14">
        <w:rPr>
          <w:rFonts w:asciiTheme="majorBidi" w:hAnsiTheme="majorBidi" w:cstheme="majorBidi"/>
          <w:color w:val="000000"/>
        </w:rPr>
        <w:t xml:space="preserve"> on investments and implementation pathways as well as short-term (hourly) and seasonal energy supply </w:t>
      </w:r>
      <w:r w:rsidR="009C1E6A">
        <w:rPr>
          <w:rFonts w:asciiTheme="majorBidi" w:hAnsiTheme="majorBidi" w:cstheme="majorBidi"/>
          <w:color w:val="000000"/>
        </w:rPr>
        <w:t xml:space="preserve">techno-economic </w:t>
      </w:r>
      <w:r w:rsidRPr="00952A14">
        <w:rPr>
          <w:rFonts w:asciiTheme="majorBidi" w:hAnsiTheme="majorBidi" w:cstheme="majorBidi"/>
          <w:color w:val="000000"/>
        </w:rPr>
        <w:t>characteristics must be considered simultaneously in the methodology</w:t>
      </w:r>
      <w:r>
        <w:rPr>
          <w:rFonts w:asciiTheme="majorBidi" w:hAnsiTheme="majorBidi" w:cstheme="majorBidi"/>
          <w:color w:val="000000"/>
        </w:rPr>
        <w:t xml:space="preserve"> </w:t>
      </w:r>
      <w:r w:rsidRPr="00952A14">
        <w:rPr>
          <w:rFonts w:asciiTheme="majorBidi" w:hAnsiTheme="majorBidi" w:cstheme="majorBidi"/>
          <w:color w:val="000000"/>
        </w:rPr>
        <w:t>[</w:t>
      </w:r>
      <w:r>
        <w:t xml:space="preserve">2]. So, </w:t>
      </w:r>
      <w:r w:rsidR="00D626C4" w:rsidRPr="00952A14">
        <w:rPr>
          <w:rFonts w:asciiTheme="majorBidi" w:hAnsiTheme="majorBidi" w:cstheme="majorBidi"/>
          <w:color w:val="000000" w:themeColor="text1"/>
        </w:rPr>
        <w:t>more complex modelling approaches must be implemented</w:t>
      </w:r>
      <w:r w:rsidR="00851E2B" w:rsidRPr="00952A14">
        <w:rPr>
          <w:rFonts w:asciiTheme="majorBidi" w:hAnsiTheme="majorBidi" w:cstheme="majorBidi"/>
          <w:color w:val="000000" w:themeColor="text1"/>
        </w:rPr>
        <w:t xml:space="preserve"> </w:t>
      </w:r>
      <w:r w:rsidR="00D626C4" w:rsidRPr="00952A14">
        <w:rPr>
          <w:rFonts w:asciiTheme="majorBidi" w:hAnsiTheme="majorBidi" w:cstheme="majorBidi"/>
          <w:color w:val="000000" w:themeColor="text1"/>
        </w:rPr>
        <w:t xml:space="preserve">for better estimation of these technologies required for transition to decarbonized energy system. </w:t>
      </w:r>
      <w:r w:rsidR="00E979F1" w:rsidRPr="00952A14">
        <w:rPr>
          <w:rFonts w:asciiTheme="majorBidi" w:hAnsiTheme="majorBidi" w:cstheme="majorBidi"/>
          <w:color w:val="000000"/>
        </w:rPr>
        <w:t>To solve this issue w</w:t>
      </w:r>
      <w:r w:rsidR="00E979F1" w:rsidRPr="00952A14">
        <w:rPr>
          <w:rFonts w:asciiTheme="majorBidi" w:hAnsiTheme="majorBidi" w:cstheme="majorBidi"/>
          <w:color w:val="000000" w:themeColor="text1"/>
          <w:lang w:eastAsia="lt-LT"/>
        </w:rPr>
        <w:t>e</w:t>
      </w:r>
      <w:r w:rsidR="00E979F1" w:rsidRPr="00952A14">
        <w:rPr>
          <w:rFonts w:asciiTheme="majorBidi" w:hAnsiTheme="majorBidi" w:cstheme="majorBidi"/>
          <w:color w:val="000000" w:themeColor="text1"/>
        </w:rPr>
        <w:t xml:space="preserve"> propose the specific methodology for modelling of renewables by defining probability curve</w:t>
      </w:r>
      <w:r w:rsidR="009C1E6A">
        <w:rPr>
          <w:rFonts w:asciiTheme="majorBidi" w:hAnsiTheme="majorBidi" w:cstheme="majorBidi"/>
          <w:color w:val="000000" w:themeColor="text1"/>
        </w:rPr>
        <w:t>s</w:t>
      </w:r>
      <w:bookmarkStart w:id="0" w:name="_GoBack"/>
      <w:bookmarkEnd w:id="0"/>
      <w:r w:rsidR="00E979F1" w:rsidRPr="00952A14">
        <w:rPr>
          <w:rFonts w:asciiTheme="majorBidi" w:hAnsiTheme="majorBidi" w:cstheme="majorBidi"/>
          <w:color w:val="000000" w:themeColor="text1"/>
        </w:rPr>
        <w:t xml:space="preserve"> of </w:t>
      </w:r>
      <w:r w:rsidR="0049458A">
        <w:rPr>
          <w:rFonts w:asciiTheme="majorBidi" w:hAnsiTheme="majorBidi" w:cstheme="majorBidi"/>
          <w:color w:val="000000" w:themeColor="text1"/>
        </w:rPr>
        <w:t>resource</w:t>
      </w:r>
      <w:r w:rsidR="00E979F1" w:rsidRPr="00952A14">
        <w:rPr>
          <w:rFonts w:asciiTheme="majorBidi" w:hAnsiTheme="majorBidi" w:cstheme="majorBidi"/>
          <w:color w:val="000000" w:themeColor="text1"/>
        </w:rPr>
        <w:t xml:space="preserve"> </w:t>
      </w:r>
      <w:r w:rsidR="00E979F1" w:rsidRPr="009666D8">
        <w:rPr>
          <w:rFonts w:asciiTheme="majorBidi" w:hAnsiTheme="majorBidi" w:cstheme="majorBidi"/>
          <w:color w:val="000000" w:themeColor="text1"/>
        </w:rPr>
        <w:t xml:space="preserve">availability for each time slice. </w:t>
      </w:r>
      <w:r w:rsidR="00D626C4" w:rsidRPr="009666D8">
        <w:rPr>
          <w:rFonts w:asciiTheme="majorBidi" w:hAnsiTheme="majorBidi" w:cstheme="majorBidi"/>
          <w:color w:val="000000" w:themeColor="text1"/>
        </w:rPr>
        <w:t xml:space="preserve">To study the impact of </w:t>
      </w:r>
      <w:r w:rsidR="00E979F1" w:rsidRPr="009666D8">
        <w:rPr>
          <w:rFonts w:asciiTheme="majorBidi" w:hAnsiTheme="majorBidi" w:cstheme="majorBidi"/>
          <w:color w:val="000000" w:themeColor="text1"/>
        </w:rPr>
        <w:t xml:space="preserve">our and commonly used </w:t>
      </w:r>
      <w:r w:rsidR="00D626C4" w:rsidRPr="009666D8">
        <w:rPr>
          <w:rFonts w:asciiTheme="majorBidi" w:hAnsiTheme="majorBidi" w:cstheme="majorBidi"/>
          <w:color w:val="000000" w:themeColor="text1"/>
        </w:rPr>
        <w:t xml:space="preserve">different modelling approaches on the results of long-term </w:t>
      </w:r>
      <w:r w:rsidR="0049458A">
        <w:rPr>
          <w:rFonts w:asciiTheme="majorBidi" w:hAnsiTheme="majorBidi" w:cstheme="majorBidi"/>
          <w:color w:val="000000" w:themeColor="text1"/>
        </w:rPr>
        <w:t xml:space="preserve">decarbonisation </w:t>
      </w:r>
      <w:r w:rsidR="00D626C4" w:rsidRPr="009666D8">
        <w:rPr>
          <w:rFonts w:asciiTheme="majorBidi" w:hAnsiTheme="majorBidi" w:cstheme="majorBidi"/>
          <w:color w:val="000000" w:themeColor="text1"/>
        </w:rPr>
        <w:t xml:space="preserve">scenarios, we constructed </w:t>
      </w:r>
      <w:r w:rsidR="009666D8" w:rsidRPr="009666D8">
        <w:rPr>
          <w:rFonts w:asciiTheme="majorBidi" w:hAnsiTheme="majorBidi" w:cstheme="majorBidi"/>
          <w:color w:val="000000" w:themeColor="text1"/>
        </w:rPr>
        <w:t xml:space="preserve">country </w:t>
      </w:r>
      <w:r w:rsidR="00D626C4" w:rsidRPr="009666D8">
        <w:rPr>
          <w:rFonts w:asciiTheme="majorBidi" w:hAnsiTheme="majorBidi" w:cstheme="majorBidi"/>
          <w:color w:val="000000" w:themeColor="text1"/>
          <w:lang w:eastAsia="lt-LT"/>
        </w:rPr>
        <w:t xml:space="preserve">energy system </w:t>
      </w:r>
      <w:r w:rsidR="00D626C4" w:rsidRPr="009666D8">
        <w:rPr>
          <w:rFonts w:asciiTheme="majorBidi" w:hAnsiTheme="majorBidi" w:cstheme="majorBidi"/>
          <w:color w:val="000000" w:themeColor="text1"/>
        </w:rPr>
        <w:t>model</w:t>
      </w:r>
      <w:r w:rsidR="00D626C4" w:rsidRPr="009666D8">
        <w:rPr>
          <w:rFonts w:asciiTheme="majorBidi" w:hAnsiTheme="majorBidi" w:cstheme="majorBidi"/>
          <w:color w:val="000000" w:themeColor="text1"/>
          <w:lang w:eastAsia="lt-LT"/>
        </w:rPr>
        <w:t>.</w:t>
      </w:r>
      <w:r w:rsidR="00D626C4" w:rsidRPr="009666D8">
        <w:rPr>
          <w:rFonts w:asciiTheme="majorBidi" w:hAnsiTheme="majorBidi" w:cstheme="majorBidi"/>
          <w:color w:val="000000" w:themeColor="text1"/>
        </w:rPr>
        <w:t xml:space="preserve"> </w:t>
      </w:r>
      <w:r w:rsidR="009666D8" w:rsidRPr="009666D8">
        <w:rPr>
          <w:rFonts w:asciiTheme="majorBidi" w:hAnsiTheme="majorBidi" w:cstheme="majorBidi"/>
          <w:color w:val="000000" w:themeColor="text1"/>
        </w:rPr>
        <w:t>It</w:t>
      </w:r>
      <w:r w:rsidR="00722504" w:rsidRPr="009666D8">
        <w:rPr>
          <w:rFonts w:asciiTheme="majorBidi" w:hAnsiTheme="majorBidi" w:cstheme="majorBidi"/>
          <w:color w:val="000000" w:themeColor="text1"/>
        </w:rPr>
        <w:t xml:space="preserve"> is </w:t>
      </w:r>
      <w:r w:rsidR="00722504" w:rsidRPr="009666D8">
        <w:rPr>
          <w:rFonts w:asciiTheme="majorBidi" w:hAnsiTheme="majorBidi" w:cstheme="majorBidi"/>
          <w:iCs/>
          <w:color w:val="000000" w:themeColor="text1"/>
        </w:rPr>
        <w:t>based on Lithuanian energy system and represents the power system with high sha</w:t>
      </w:r>
      <w:r w:rsidR="009666D8" w:rsidRPr="009666D8">
        <w:rPr>
          <w:rFonts w:asciiTheme="majorBidi" w:hAnsiTheme="majorBidi" w:cstheme="majorBidi"/>
          <w:iCs/>
          <w:color w:val="000000" w:themeColor="text1"/>
        </w:rPr>
        <w:t>re of renewables in the future (</w:t>
      </w:r>
      <w:r w:rsidR="00722504" w:rsidRPr="009666D8">
        <w:rPr>
          <w:rFonts w:asciiTheme="majorBidi" w:hAnsiTheme="majorBidi" w:cstheme="majorBidi"/>
          <w:iCs/>
          <w:color w:val="000000" w:themeColor="text1"/>
        </w:rPr>
        <w:t xml:space="preserve">strategic </w:t>
      </w:r>
      <w:r w:rsidR="009666D8">
        <w:rPr>
          <w:rFonts w:asciiTheme="majorBidi" w:hAnsiTheme="majorBidi" w:cstheme="majorBidi"/>
          <w:iCs/>
          <w:color w:val="000000" w:themeColor="text1"/>
        </w:rPr>
        <w:t>goal</w:t>
      </w:r>
      <w:r w:rsidR="00722504" w:rsidRPr="009666D8">
        <w:rPr>
          <w:rFonts w:asciiTheme="majorBidi" w:hAnsiTheme="majorBidi" w:cstheme="majorBidi"/>
          <w:iCs/>
          <w:color w:val="000000" w:themeColor="text1"/>
        </w:rPr>
        <w:t xml:space="preserve"> </w:t>
      </w:r>
      <w:r w:rsidR="009C1E6A">
        <w:rPr>
          <w:rFonts w:asciiTheme="majorBidi" w:hAnsiTheme="majorBidi" w:cstheme="majorBidi"/>
          <w:iCs/>
          <w:color w:val="000000" w:themeColor="text1"/>
        </w:rPr>
        <w:t xml:space="preserve">in the country </w:t>
      </w:r>
      <w:r w:rsidR="00722504" w:rsidRPr="009666D8">
        <w:rPr>
          <w:rFonts w:asciiTheme="majorBidi" w:hAnsiTheme="majorBidi" w:cstheme="majorBidi"/>
          <w:iCs/>
          <w:color w:val="000000" w:themeColor="text1"/>
        </w:rPr>
        <w:t xml:space="preserve">is to increase share </w:t>
      </w:r>
      <w:r w:rsidR="009666D8" w:rsidRPr="009666D8">
        <w:rPr>
          <w:rFonts w:asciiTheme="majorBidi" w:hAnsiTheme="majorBidi" w:cstheme="majorBidi"/>
          <w:iCs/>
          <w:color w:val="000000" w:themeColor="text1"/>
        </w:rPr>
        <w:t>of</w:t>
      </w:r>
      <w:r w:rsidR="00722504" w:rsidRPr="009666D8">
        <w:rPr>
          <w:rFonts w:asciiTheme="majorBidi" w:hAnsiTheme="majorBidi" w:cstheme="majorBidi"/>
          <w:iCs/>
          <w:color w:val="000000" w:themeColor="text1"/>
        </w:rPr>
        <w:t xml:space="preserve"> RES electricity up to 100%</w:t>
      </w:r>
      <w:r w:rsidR="0049458A">
        <w:rPr>
          <w:rFonts w:asciiTheme="majorBidi" w:hAnsiTheme="majorBidi" w:cstheme="majorBidi"/>
          <w:iCs/>
          <w:color w:val="000000" w:themeColor="text1"/>
        </w:rPr>
        <w:t>)</w:t>
      </w:r>
      <w:r w:rsidR="009666D8" w:rsidRPr="009666D8">
        <w:rPr>
          <w:rFonts w:asciiTheme="majorBidi" w:hAnsiTheme="majorBidi" w:cstheme="majorBidi"/>
          <w:iCs/>
          <w:color w:val="000000" w:themeColor="text1"/>
        </w:rPr>
        <w:t xml:space="preserve"> [9].</w:t>
      </w:r>
      <w:r w:rsidR="00722504" w:rsidRPr="00952A14">
        <w:rPr>
          <w:rFonts w:asciiTheme="majorBidi" w:hAnsiTheme="majorBidi" w:cstheme="majorBidi"/>
          <w:i/>
          <w:iCs/>
          <w:color w:val="000000" w:themeColor="text1"/>
        </w:rPr>
        <w:t xml:space="preserve"> </w:t>
      </w:r>
    </w:p>
    <w:p w14:paraId="5EE9E5F9" w14:textId="77777777" w:rsidR="00DC69F1" w:rsidRPr="00952A14" w:rsidRDefault="00DC69F1" w:rsidP="00DC69F1">
      <w:pPr>
        <w:pStyle w:val="Antrat2"/>
        <w:rPr>
          <w:i w:val="0"/>
          <w:sz w:val="24"/>
          <w:szCs w:val="24"/>
        </w:rPr>
      </w:pPr>
      <w:r w:rsidRPr="00952A14">
        <w:rPr>
          <w:i w:val="0"/>
          <w:sz w:val="24"/>
          <w:szCs w:val="24"/>
        </w:rPr>
        <w:t>Results</w:t>
      </w:r>
    </w:p>
    <w:p w14:paraId="00FD1BC4" w14:textId="4E00438D" w:rsidR="00B850FD" w:rsidRDefault="00D348D2" w:rsidP="005F33D8">
      <w:pPr>
        <w:pStyle w:val="Pagrindinistekstas2"/>
        <w:ind w:firstLine="357"/>
      </w:pPr>
      <w:r w:rsidRPr="005F33D8">
        <w:t xml:space="preserve">In current research we analysed few hypothetical scenarios </w:t>
      </w:r>
      <w:r w:rsidR="00B850FD" w:rsidRPr="005F33D8">
        <w:t>of</w:t>
      </w:r>
      <w:r w:rsidR="001D16AC" w:rsidRPr="005F33D8">
        <w:t xml:space="preserve"> </w:t>
      </w:r>
      <w:r w:rsidR="001C2975">
        <w:t xml:space="preserve">Lithuanian </w:t>
      </w:r>
      <w:r w:rsidR="001D16AC" w:rsidRPr="005F33D8">
        <w:t xml:space="preserve">power sector development with high shares of renewables in the future electricity mix. To test our modelling </w:t>
      </w:r>
      <w:proofErr w:type="spellStart"/>
      <w:r w:rsidR="001D16AC" w:rsidRPr="005F33D8">
        <w:t>approache</w:t>
      </w:r>
      <w:proofErr w:type="spellEnd"/>
      <w:r w:rsidR="001D16AC" w:rsidRPr="005F33D8">
        <w:t xml:space="preserve"> we </w:t>
      </w:r>
      <w:r w:rsidR="009C1E6A">
        <w:t>compared few</w:t>
      </w:r>
      <w:r w:rsidR="001D16AC" w:rsidRPr="005F33D8">
        <w:t xml:space="preserve"> different </w:t>
      </w:r>
      <w:r w:rsidR="001D16AC" w:rsidRPr="005F33D8">
        <w:rPr>
          <w:iCs/>
          <w:color w:val="000000" w:themeColor="text1"/>
        </w:rPr>
        <w:t>methodolog</w:t>
      </w:r>
      <w:r w:rsidR="009C1E6A">
        <w:rPr>
          <w:iCs/>
          <w:color w:val="000000" w:themeColor="text1"/>
        </w:rPr>
        <w:t>ies</w:t>
      </w:r>
      <w:r w:rsidR="001D16AC" w:rsidRPr="005F33D8">
        <w:rPr>
          <w:iCs/>
          <w:color w:val="000000" w:themeColor="text1"/>
        </w:rPr>
        <w:t xml:space="preserve"> for temporal representation and wind power modelling </w:t>
      </w:r>
      <w:r w:rsidR="001D16AC" w:rsidRPr="005F33D8">
        <w:t xml:space="preserve">in the energy system model. </w:t>
      </w:r>
      <w:r w:rsidRPr="005F33D8">
        <w:t xml:space="preserve">Our research </w:t>
      </w:r>
      <w:r w:rsidRPr="005F33D8">
        <w:lastRenderedPageBreak/>
        <w:t xml:space="preserve">revealed that depending on </w:t>
      </w:r>
      <w:r w:rsidR="001D16AC" w:rsidRPr="005F33D8">
        <w:t xml:space="preserve">methodology chosen the </w:t>
      </w:r>
      <w:r w:rsidRPr="005F33D8">
        <w:t xml:space="preserve">differences between the modelling results can be very significant. Different modelling approaches </w:t>
      </w:r>
      <w:r w:rsidR="009C1E6A">
        <w:t xml:space="preserve">(keeping the same data and assumptions) </w:t>
      </w:r>
      <w:r w:rsidRPr="005F33D8">
        <w:t xml:space="preserve">leaded to significant changes in </w:t>
      </w:r>
      <w:r w:rsidR="001C2975">
        <w:t xml:space="preserve">resulting </w:t>
      </w:r>
      <w:r w:rsidRPr="005F33D8">
        <w:t>electricity supply portfolio</w:t>
      </w:r>
      <w:r w:rsidR="00B850FD" w:rsidRPr="005F33D8">
        <w:t xml:space="preserve">. </w:t>
      </w:r>
      <w:r w:rsidR="001C2975">
        <w:t>If we do not</w:t>
      </w:r>
      <w:r w:rsidR="00B850FD" w:rsidRPr="005F33D8">
        <w:t xml:space="preserve"> specify the probability curve</w:t>
      </w:r>
      <w:r w:rsidR="009C1E6A">
        <w:t>s</w:t>
      </w:r>
      <w:r w:rsidR="00B850FD" w:rsidRPr="005F33D8">
        <w:t xml:space="preserve"> of renewable</w:t>
      </w:r>
      <w:r w:rsidR="009C1E6A">
        <w:t>s</w:t>
      </w:r>
      <w:r w:rsidR="001C2975">
        <w:t xml:space="preserve"> availability</w:t>
      </w:r>
      <w:r w:rsidR="00B850FD" w:rsidRPr="005F33D8">
        <w:t xml:space="preserve"> for each time slice</w:t>
      </w:r>
      <w:r w:rsidRPr="005F33D8">
        <w:t xml:space="preserve"> the </w:t>
      </w:r>
      <w:r w:rsidR="009C1E6A">
        <w:t>forecasted production</w:t>
      </w:r>
      <w:r w:rsidRPr="005F33D8">
        <w:t xml:space="preserve"> of wind power plants was not much affected. But analysed electricity production of fossil fuel based </w:t>
      </w:r>
      <w:r w:rsidR="005F33D8">
        <w:t>power plants</w:t>
      </w:r>
      <w:r w:rsidRPr="005F33D8">
        <w:t xml:space="preserve"> decreased by 16-23%, the volume of export by 95-80% depending on year analysed. The installed capacities of thermal</w:t>
      </w:r>
      <w:r w:rsidR="001C2975">
        <w:t xml:space="preserve"> power plants</w:t>
      </w:r>
      <w:r w:rsidRPr="005F33D8">
        <w:t xml:space="preserve"> were by 35% lower</w:t>
      </w:r>
      <w:r w:rsidR="001C2975">
        <w:t xml:space="preserve"> if we model renewables in simplified way</w:t>
      </w:r>
      <w:r w:rsidR="009C1E6A">
        <w:t xml:space="preserve"> (no </w:t>
      </w:r>
      <w:r w:rsidR="009C1E6A" w:rsidRPr="00313B37">
        <w:rPr>
          <w:color w:val="000000" w:themeColor="text1"/>
        </w:rPr>
        <w:t>probability curves of wind availability</w:t>
      </w:r>
      <w:r w:rsidR="009C1E6A">
        <w:rPr>
          <w:color w:val="000000" w:themeColor="text1"/>
        </w:rPr>
        <w:t xml:space="preserve"> were set)</w:t>
      </w:r>
      <w:r w:rsidRPr="005F33D8">
        <w:t xml:space="preserve">. In addition, total costs for </w:t>
      </w:r>
      <w:r w:rsidR="009C1E6A">
        <w:t xml:space="preserve">long-term </w:t>
      </w:r>
      <w:r w:rsidRPr="005F33D8">
        <w:t>development and operation of the energy sector were lower by 7.5%. So,</w:t>
      </w:r>
      <w:r w:rsidRPr="00952A14">
        <w:t xml:space="preserve"> from these results we can conclude that </w:t>
      </w:r>
      <w:r w:rsidR="001D16AC" w:rsidRPr="00952A14">
        <w:t>choice of modelling methods is very important and</w:t>
      </w:r>
      <w:r w:rsidRPr="00952A14">
        <w:t xml:space="preserve"> may have significant impact </w:t>
      </w:r>
      <w:r w:rsidR="00B850FD">
        <w:t>on</w:t>
      </w:r>
      <w:r w:rsidRPr="00952A14">
        <w:t xml:space="preserve"> analysing </w:t>
      </w:r>
      <w:r w:rsidR="00E407FE" w:rsidRPr="00952A14">
        <w:t>decarbonisation</w:t>
      </w:r>
      <w:r w:rsidRPr="00952A14">
        <w:t xml:space="preserve"> </w:t>
      </w:r>
      <w:r w:rsidR="001D16AC" w:rsidRPr="00952A14">
        <w:t>pathways</w:t>
      </w:r>
      <w:r w:rsidRPr="00952A14">
        <w:t>,</w:t>
      </w:r>
      <w:r w:rsidR="001C2975">
        <w:t xml:space="preserve"> </w:t>
      </w:r>
      <w:r w:rsidR="001D16AC" w:rsidRPr="00952A14">
        <w:t>providing</w:t>
      </w:r>
      <w:r w:rsidRPr="00952A14">
        <w:t xml:space="preserve"> conclusions and policy recommendations. </w:t>
      </w:r>
    </w:p>
    <w:p w14:paraId="0E25B6AA" w14:textId="422E78C1" w:rsidR="001D16AC" w:rsidRPr="00952A14" w:rsidRDefault="00B850FD" w:rsidP="005F33D8">
      <w:pPr>
        <w:pStyle w:val="Pagrindinistekstas2"/>
        <w:ind w:firstLine="357"/>
        <w:rPr>
          <w:iCs/>
          <w:highlight w:val="yellow"/>
        </w:rPr>
      </w:pPr>
      <w:r>
        <w:t xml:space="preserve">Carefully chosen methodologies </w:t>
      </w:r>
      <w:r w:rsidR="001D16AC" w:rsidRPr="00952A14">
        <w:t>is highly relevant for quality and reliability of analysis results</w:t>
      </w:r>
      <w:r>
        <w:t xml:space="preserve">, so we will continue our research by developing modelling methodologies capable to </w:t>
      </w:r>
      <w:r w:rsidR="005F33D8">
        <w:t>correctly model other economy sectors important for decarbonisation process.</w:t>
      </w:r>
    </w:p>
    <w:p w14:paraId="3806816C" w14:textId="77777777" w:rsidR="00DC69F1" w:rsidRPr="00952A14" w:rsidRDefault="00DC69F1">
      <w:pPr>
        <w:pStyle w:val="Antrat2"/>
        <w:jc w:val="both"/>
        <w:rPr>
          <w:i w:val="0"/>
          <w:sz w:val="24"/>
          <w:szCs w:val="24"/>
        </w:rPr>
      </w:pPr>
      <w:r w:rsidRPr="00952A14">
        <w:rPr>
          <w:i w:val="0"/>
          <w:sz w:val="24"/>
          <w:szCs w:val="24"/>
        </w:rPr>
        <w:t>Conclusions</w:t>
      </w:r>
    </w:p>
    <w:p w14:paraId="4FA9DCD7" w14:textId="41959D22" w:rsidR="005F33D8" w:rsidRPr="005F33D8" w:rsidRDefault="004E05E5" w:rsidP="005F33D8">
      <w:pPr>
        <w:pStyle w:val="Pagrindinistekstas2"/>
        <w:ind w:firstLine="357"/>
      </w:pPr>
      <w:r w:rsidRPr="005F33D8">
        <w:rPr>
          <w:iCs/>
        </w:rPr>
        <w:t xml:space="preserve">The </w:t>
      </w:r>
      <w:r w:rsidR="005F5A88" w:rsidRPr="005F33D8">
        <w:rPr>
          <w:iCs/>
        </w:rPr>
        <w:t xml:space="preserve">current </w:t>
      </w:r>
      <w:r w:rsidRPr="005F33D8">
        <w:rPr>
          <w:iCs/>
        </w:rPr>
        <w:t>work have</w:t>
      </w:r>
      <w:r w:rsidR="005F5A88" w:rsidRPr="005F33D8">
        <w:rPr>
          <w:iCs/>
        </w:rPr>
        <w:t xml:space="preserve"> been focusing</w:t>
      </w:r>
      <w:r w:rsidR="008C11EB" w:rsidRPr="005F33D8">
        <w:rPr>
          <w:iCs/>
        </w:rPr>
        <w:t xml:space="preserve"> on</w:t>
      </w:r>
      <w:r w:rsidRPr="005F33D8">
        <w:rPr>
          <w:iCs/>
        </w:rPr>
        <w:t xml:space="preserve"> </w:t>
      </w:r>
      <w:r w:rsidR="001C2975">
        <w:rPr>
          <w:iCs/>
        </w:rPr>
        <w:t xml:space="preserve">literature analysis, </w:t>
      </w:r>
      <w:r w:rsidRPr="005F33D8">
        <w:rPr>
          <w:iCs/>
        </w:rPr>
        <w:t xml:space="preserve">development of </w:t>
      </w:r>
      <w:r w:rsidR="008C11EB" w:rsidRPr="005F33D8">
        <w:rPr>
          <w:iCs/>
        </w:rPr>
        <w:t xml:space="preserve">power sector </w:t>
      </w:r>
      <w:r w:rsidRPr="005F33D8">
        <w:rPr>
          <w:iCs/>
        </w:rPr>
        <w:t>model</w:t>
      </w:r>
      <w:r w:rsidR="008C11EB" w:rsidRPr="005F33D8">
        <w:rPr>
          <w:iCs/>
        </w:rPr>
        <w:t xml:space="preserve"> and the </w:t>
      </w:r>
      <w:r w:rsidR="005F33D8" w:rsidRPr="005F33D8">
        <w:rPr>
          <w:iCs/>
        </w:rPr>
        <w:t>c</w:t>
      </w:r>
      <w:r w:rsidR="005F33D8" w:rsidRPr="005F33D8">
        <w:t xml:space="preserve">omplex and innovative modelling approaches </w:t>
      </w:r>
      <w:r w:rsidR="008C11EB" w:rsidRPr="005F33D8">
        <w:rPr>
          <w:iCs/>
        </w:rPr>
        <w:t xml:space="preserve">to integrate various technological options into this model </w:t>
      </w:r>
      <w:r w:rsidR="005F33D8" w:rsidRPr="005F33D8">
        <w:t>for better estimation of decarbonisation pathways.</w:t>
      </w:r>
      <w:r w:rsidR="005F33D8" w:rsidRPr="005F33D8">
        <w:rPr>
          <w:iCs/>
        </w:rPr>
        <w:t xml:space="preserve"> </w:t>
      </w:r>
      <w:r w:rsidR="008C11EB" w:rsidRPr="005F33D8">
        <w:rPr>
          <w:iCs/>
        </w:rPr>
        <w:t>Other sectoral models like transport, industry, etc. are under development</w:t>
      </w:r>
      <w:r w:rsidRPr="005F33D8">
        <w:rPr>
          <w:iCs/>
        </w:rPr>
        <w:t xml:space="preserve"> and</w:t>
      </w:r>
      <w:r w:rsidR="008C11EB" w:rsidRPr="005F33D8">
        <w:rPr>
          <w:iCs/>
        </w:rPr>
        <w:t xml:space="preserve"> </w:t>
      </w:r>
      <w:r w:rsidRPr="005F33D8">
        <w:rPr>
          <w:iCs/>
        </w:rPr>
        <w:t xml:space="preserve">will be integrated </w:t>
      </w:r>
      <w:r w:rsidR="008C11EB" w:rsidRPr="005F33D8">
        <w:rPr>
          <w:iCs/>
        </w:rPr>
        <w:t>into common</w:t>
      </w:r>
      <w:r w:rsidR="001C2975">
        <w:rPr>
          <w:iCs/>
        </w:rPr>
        <w:t xml:space="preserve"> </w:t>
      </w:r>
      <w:r w:rsidR="00E407FE">
        <w:rPr>
          <w:iCs/>
        </w:rPr>
        <w:t>modelling</w:t>
      </w:r>
      <w:r w:rsidR="008C11EB" w:rsidRPr="005F33D8">
        <w:rPr>
          <w:iCs/>
        </w:rPr>
        <w:t xml:space="preserve"> system </w:t>
      </w:r>
      <w:r w:rsidRPr="005F33D8">
        <w:rPr>
          <w:iCs/>
        </w:rPr>
        <w:t>at the later stage</w:t>
      </w:r>
      <w:r w:rsidR="008C11EB" w:rsidRPr="005F33D8">
        <w:rPr>
          <w:iCs/>
        </w:rPr>
        <w:t>s</w:t>
      </w:r>
      <w:r w:rsidRPr="005F33D8">
        <w:rPr>
          <w:iCs/>
        </w:rPr>
        <w:t xml:space="preserve"> of the work.</w:t>
      </w:r>
      <w:r w:rsidR="008C11EB" w:rsidRPr="005F33D8">
        <w:t xml:space="preserve"> </w:t>
      </w:r>
    </w:p>
    <w:p w14:paraId="1E9B09A1" w14:textId="3AC2EAFE" w:rsidR="005F33D8" w:rsidRDefault="001D16AC" w:rsidP="005F33D8">
      <w:pPr>
        <w:pStyle w:val="Pagrindinistekstas2"/>
        <w:ind w:firstLine="357"/>
      </w:pPr>
      <w:r w:rsidRPr="005F33D8">
        <w:t xml:space="preserve">The methodology based on </w:t>
      </w:r>
      <w:r w:rsidR="009C1E6A" w:rsidRPr="00313B37">
        <w:rPr>
          <w:color w:val="000000" w:themeColor="text1"/>
        </w:rPr>
        <w:t xml:space="preserve">probability curves of </w:t>
      </w:r>
      <w:r w:rsidR="009C1E6A">
        <w:rPr>
          <w:color w:val="000000" w:themeColor="text1"/>
        </w:rPr>
        <w:t>renewables</w:t>
      </w:r>
      <w:r w:rsidR="009C1E6A" w:rsidRPr="00313B37">
        <w:rPr>
          <w:color w:val="000000" w:themeColor="text1"/>
        </w:rPr>
        <w:t xml:space="preserve"> availability</w:t>
      </w:r>
      <w:r w:rsidR="009C1E6A">
        <w:rPr>
          <w:color w:val="000000" w:themeColor="text1"/>
        </w:rPr>
        <w:t>,</w:t>
      </w:r>
      <w:r w:rsidR="009C1E6A">
        <w:rPr>
          <w:color w:val="000000" w:themeColor="text1"/>
        </w:rPr>
        <w:t xml:space="preserve"> </w:t>
      </w:r>
      <w:r w:rsidRPr="005F33D8">
        <w:t>incorporated into long-term model proved to be effective method to increase quality</w:t>
      </w:r>
      <w:r w:rsidR="001C2975">
        <w:t xml:space="preserve"> and accuracy</w:t>
      </w:r>
      <w:r w:rsidRPr="005F33D8">
        <w:t xml:space="preserve"> of long-term modelling results by including short-term dynamics of renewables without significant enlargement of model size.</w:t>
      </w:r>
    </w:p>
    <w:p w14:paraId="43318D68" w14:textId="0370EC71" w:rsidR="00D64517" w:rsidRPr="00952A14" w:rsidRDefault="004E05E5" w:rsidP="005F33D8">
      <w:pPr>
        <w:pStyle w:val="Pagrindinistekstas2"/>
        <w:ind w:firstLine="357"/>
      </w:pPr>
      <w:r w:rsidRPr="00952A14">
        <w:t>Insufficient details in the long-term planning models could under</w:t>
      </w:r>
      <w:r w:rsidR="00E931A5">
        <w:t xml:space="preserve">- or overestimate the potential, </w:t>
      </w:r>
      <w:r w:rsidRPr="00952A14">
        <w:t>value</w:t>
      </w:r>
      <w:r w:rsidR="00E931A5">
        <w:t xml:space="preserve"> and costs </w:t>
      </w:r>
      <w:r w:rsidRPr="00952A14">
        <w:t xml:space="preserve">of different technologies analysing possible </w:t>
      </w:r>
      <w:r w:rsidR="001C2975">
        <w:t xml:space="preserve">future </w:t>
      </w:r>
      <w:r w:rsidR="00E407FE" w:rsidRPr="00952A14">
        <w:t>decarbonisation</w:t>
      </w:r>
      <w:r w:rsidR="008C11EB" w:rsidRPr="00952A14">
        <w:t xml:space="preserve"> pathways</w:t>
      </w:r>
      <w:r w:rsidRPr="00952A14">
        <w:t>.</w:t>
      </w:r>
    </w:p>
    <w:p w14:paraId="05B784CC" w14:textId="658BB99A" w:rsidR="004400C1" w:rsidRPr="00952A14" w:rsidRDefault="00BE32FB" w:rsidP="00EF1225">
      <w:pPr>
        <w:pStyle w:val="Pagrindinistekstas2"/>
        <w:spacing w:before="120" w:after="120"/>
        <w:ind w:firstLine="357"/>
        <w:rPr>
          <w:highlight w:val="yellow"/>
        </w:rPr>
      </w:pPr>
      <w:r w:rsidRPr="00952A14">
        <w:rPr>
          <w:b/>
        </w:rPr>
        <w:t>Acknowledgment</w:t>
      </w:r>
      <w:r w:rsidR="00EF1225">
        <w:rPr>
          <w:b/>
        </w:rPr>
        <w:t>:</w:t>
      </w:r>
      <w:r w:rsidRPr="00952A14">
        <w:t xml:space="preserve"> </w:t>
      </w:r>
      <w:r w:rsidR="004400C1" w:rsidRPr="00952A14">
        <w:t>Th</w:t>
      </w:r>
      <w:r w:rsidR="005F5A88" w:rsidRPr="00952A14">
        <w:t xml:space="preserve">e </w:t>
      </w:r>
      <w:r w:rsidR="00EF1225">
        <w:t>ongoing</w:t>
      </w:r>
      <w:r w:rsidR="004400C1" w:rsidRPr="00952A14">
        <w:t xml:space="preserve"> project</w:t>
      </w:r>
      <w:r w:rsidR="005F5A88" w:rsidRPr="00952A14">
        <w:t xml:space="preserve"> </w:t>
      </w:r>
      <w:r w:rsidR="004400C1" w:rsidRPr="00952A14">
        <w:t xml:space="preserve">has received funding from the Research Council of Lithuania (LMTLT), agreement </w:t>
      </w:r>
      <w:proofErr w:type="gramStart"/>
      <w:r w:rsidR="004400C1" w:rsidRPr="00952A14">
        <w:t>No</w:t>
      </w:r>
      <w:proofErr w:type="gramEnd"/>
      <w:r w:rsidR="0008316C">
        <w:t>.</w:t>
      </w:r>
      <w:r w:rsidR="004400C1" w:rsidRPr="00952A14">
        <w:t xml:space="preserve"> </w:t>
      </w:r>
      <w:r w:rsidR="0008316C">
        <w:t>S-MIP-19-36</w:t>
      </w:r>
      <w:r w:rsidR="004400C1" w:rsidRPr="00952A14">
        <w:t>.</w:t>
      </w:r>
    </w:p>
    <w:p w14:paraId="7A115703" w14:textId="77777777" w:rsidR="00DC69F1" w:rsidRPr="00952A14" w:rsidRDefault="00DC69F1">
      <w:pPr>
        <w:pStyle w:val="Antrat2"/>
        <w:rPr>
          <w:i w:val="0"/>
          <w:sz w:val="24"/>
          <w:szCs w:val="24"/>
        </w:rPr>
      </w:pPr>
      <w:r w:rsidRPr="00952A14">
        <w:rPr>
          <w:i w:val="0"/>
          <w:sz w:val="24"/>
          <w:szCs w:val="24"/>
        </w:rPr>
        <w:t>References</w:t>
      </w:r>
    </w:p>
    <w:p w14:paraId="2D9EDD0E" w14:textId="45CAC1E9" w:rsidR="00B5211A" w:rsidRPr="005F33D8" w:rsidRDefault="00B5211A" w:rsidP="005F33D8">
      <w:pPr>
        <w:pStyle w:val="Pagrindinistekstas2"/>
        <w:numPr>
          <w:ilvl w:val="0"/>
          <w:numId w:val="26"/>
        </w:numPr>
        <w:ind w:left="714" w:hanging="357"/>
      </w:pPr>
      <w:r w:rsidRPr="005F33D8">
        <w:t xml:space="preserve">Climate Change 2014: Mitigation of Climate Change. Contribution of Working Group III to the Fifth Assessment Report of the Intergovernmental Panel on Climate Change, O. Edenhofer, R. Pichs-Madruga, Y. Sokona, E. Farahani, S. Kadner, K. Seyboth, … J. C. Minx (Eds.). Cambridge: Cambridge University Press., February 2015, Online ISBN: 9781107415416 </w:t>
      </w:r>
    </w:p>
    <w:p w14:paraId="2BAEBCA8" w14:textId="324508B2" w:rsidR="00E63B29" w:rsidRPr="005F33D8" w:rsidRDefault="00E63B29" w:rsidP="005F33D8">
      <w:pPr>
        <w:pStyle w:val="Pagrindinistekstas2"/>
        <w:numPr>
          <w:ilvl w:val="0"/>
          <w:numId w:val="26"/>
        </w:numPr>
        <w:ind w:left="714" w:hanging="357"/>
      </w:pPr>
      <w:r w:rsidRPr="005F33D8">
        <w:t xml:space="preserve">G. Pleßmann, P. Blechinger. How to meet EU GHG emission reduction targets? </w:t>
      </w:r>
      <w:r w:rsidR="00E407FE" w:rsidRPr="005F33D8">
        <w:t>A</w:t>
      </w:r>
      <w:r w:rsidRPr="005F33D8">
        <w:t xml:space="preserve"> model based </w:t>
      </w:r>
      <w:r w:rsidR="00E407FE" w:rsidRPr="005F33D8">
        <w:t>decarbonisation</w:t>
      </w:r>
      <w:r w:rsidRPr="005F33D8">
        <w:t xml:space="preserve"> pathway for </w:t>
      </w:r>
      <w:r w:rsidR="00E407FE" w:rsidRPr="005F33D8">
        <w:t>Europe’s</w:t>
      </w:r>
      <w:r w:rsidRPr="005F33D8">
        <w:t xml:space="preserve"> electricity supply system until 2050. Energy Strategy Rev., 15 (2017), pp. 19-32.</w:t>
      </w:r>
    </w:p>
    <w:p w14:paraId="2A1EA766" w14:textId="540B610F" w:rsidR="00E63B29" w:rsidRPr="005F33D8" w:rsidRDefault="00E63B29" w:rsidP="005F33D8">
      <w:pPr>
        <w:pStyle w:val="Pagrindinistekstas2"/>
        <w:numPr>
          <w:ilvl w:val="0"/>
          <w:numId w:val="26"/>
        </w:numPr>
        <w:ind w:left="714" w:hanging="357"/>
      </w:pPr>
      <w:r w:rsidRPr="005F33D8">
        <w:t xml:space="preserve">C. Gerbaulet, C. von Hirschhausen, C. Kemfert, C. Lorenz, P.-Y. Oei. European electricity sector </w:t>
      </w:r>
      <w:r w:rsidR="00E407FE" w:rsidRPr="005F33D8">
        <w:t>decarbonisation</w:t>
      </w:r>
      <w:r w:rsidRPr="005F33D8">
        <w:t xml:space="preserve"> under different levels of foresight. Renewable Energy, 141 (2019), pp. 973-987, ISSN 0960-1481.</w:t>
      </w:r>
    </w:p>
    <w:p w14:paraId="2C6497C2" w14:textId="6FF9D8D2" w:rsidR="00E63B29" w:rsidRPr="005F33D8" w:rsidRDefault="00E63B29" w:rsidP="005F33D8">
      <w:pPr>
        <w:pStyle w:val="Pagrindinistekstas2"/>
        <w:numPr>
          <w:ilvl w:val="0"/>
          <w:numId w:val="26"/>
        </w:numPr>
        <w:ind w:left="714" w:hanging="357"/>
      </w:pPr>
      <w:r w:rsidRPr="005F33D8">
        <w:t>J. DeCarolis, et al. Formalizing best practice for energy system optimization modelling. Applied Energy, 194 (May 2017), pp. 184-198.</w:t>
      </w:r>
    </w:p>
    <w:p w14:paraId="261ADF6B" w14:textId="5CEB49BD" w:rsidR="00E63B29" w:rsidRPr="005F33D8" w:rsidRDefault="004D166F" w:rsidP="005F33D8">
      <w:pPr>
        <w:pStyle w:val="Pagrindinistekstas2"/>
        <w:numPr>
          <w:ilvl w:val="0"/>
          <w:numId w:val="26"/>
        </w:numPr>
        <w:ind w:left="714" w:hanging="357"/>
      </w:pPr>
      <w:r w:rsidRPr="005F33D8">
        <w:t>MESSAGE: Model for Energy Supply Strategy Alternatives and their General Environmental Impact. International Atomic Energy Agency, Vienna, 2003.</w:t>
      </w:r>
    </w:p>
    <w:p w14:paraId="1BBEB8FC" w14:textId="6CBC3826" w:rsidR="004D166F" w:rsidRPr="005F33D8" w:rsidRDefault="004D166F" w:rsidP="005F33D8">
      <w:pPr>
        <w:pStyle w:val="Pagrindinistekstas2"/>
        <w:numPr>
          <w:ilvl w:val="0"/>
          <w:numId w:val="26"/>
        </w:numPr>
        <w:ind w:left="714" w:hanging="357"/>
      </w:pPr>
      <w:r w:rsidRPr="005F33D8">
        <w:t xml:space="preserve">Deep </w:t>
      </w:r>
      <w:r w:rsidR="00E407FE" w:rsidRPr="005F33D8">
        <w:t>Decarbonisation</w:t>
      </w:r>
      <w:r w:rsidRPr="005F33D8">
        <w:t xml:space="preserve"> Pathways Project (2015). Pathways to deep </w:t>
      </w:r>
      <w:r w:rsidR="00E407FE" w:rsidRPr="005F33D8">
        <w:t>decarbonisation</w:t>
      </w:r>
      <w:r w:rsidRPr="005F33D8">
        <w:t xml:space="preserve"> 2015 report, SDSN - IDDRI.</w:t>
      </w:r>
    </w:p>
    <w:p w14:paraId="7C7EE89D" w14:textId="524A3895" w:rsidR="00E63B29" w:rsidRPr="005F33D8" w:rsidRDefault="004D166F" w:rsidP="005F33D8">
      <w:pPr>
        <w:pStyle w:val="Pagrindinistekstas2"/>
        <w:numPr>
          <w:ilvl w:val="0"/>
          <w:numId w:val="26"/>
        </w:numPr>
        <w:ind w:left="714" w:hanging="357"/>
      </w:pPr>
      <w:r w:rsidRPr="005F33D8">
        <w:t xml:space="preserve">K. Vaillancourt, O. Bahn, E. Frenette, O. Sigvaldason. Exploring deep </w:t>
      </w:r>
      <w:r w:rsidR="00E407FE" w:rsidRPr="005F33D8">
        <w:t>decarbonisation</w:t>
      </w:r>
      <w:r w:rsidRPr="005F33D8">
        <w:t xml:space="preserve"> pathways to 2050 for Canada using an optimization energy model framework. Appl Energy, 195 (2017), pp. 774-785.</w:t>
      </w:r>
    </w:p>
    <w:p w14:paraId="1602EECE" w14:textId="4E656843" w:rsidR="004D166F" w:rsidRPr="005F33D8" w:rsidRDefault="004D166F" w:rsidP="005F33D8">
      <w:pPr>
        <w:pStyle w:val="Pagrindinistekstas2"/>
        <w:numPr>
          <w:ilvl w:val="0"/>
          <w:numId w:val="26"/>
        </w:numPr>
        <w:ind w:left="714" w:hanging="357"/>
      </w:pPr>
      <w:r w:rsidRPr="005F33D8">
        <w:t>W. Zappa, M. Junginger and M. van den Broek, “Is a 100% renewable European power system feasible by 2050?,” Applied Energy, Vols. 233-234, pp. 1027-1050, 1 1 2019.</w:t>
      </w:r>
    </w:p>
    <w:p w14:paraId="57061EEB" w14:textId="07054154" w:rsidR="009666D8" w:rsidRPr="005F33D8" w:rsidRDefault="009666D8" w:rsidP="005F33D8">
      <w:pPr>
        <w:pStyle w:val="Pagrindinistekstas2"/>
        <w:numPr>
          <w:ilvl w:val="0"/>
          <w:numId w:val="26"/>
        </w:numPr>
        <w:ind w:left="714" w:hanging="357"/>
      </w:pPr>
      <w:r w:rsidRPr="005F33D8">
        <w:t>“National Energy Independence Strate</w:t>
      </w:r>
      <w:r w:rsidR="0045532A">
        <w:t>gy of the Republic of Lithuania</w:t>
      </w:r>
      <w:r w:rsidRPr="005F33D8">
        <w:t>. ENERGY FOR LITHUANIA'S FUTURE,” Vilnius, 2018.</w:t>
      </w:r>
    </w:p>
    <w:sectPr w:rsidR="009666D8" w:rsidRPr="005F33D8" w:rsidSect="00FC73E0">
      <w:headerReference w:type="first" r:id="rId13"/>
      <w:type w:val="continuous"/>
      <w:pgSz w:w="12240" w:h="15840"/>
      <w:pgMar w:top="720" w:right="1440" w:bottom="72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9DC74" w15:done="0"/>
  <w15:commentEx w15:paraId="0A352917" w15:done="0"/>
  <w15:commentEx w15:paraId="34C826C5" w15:done="0"/>
  <w15:commentEx w15:paraId="2F53630B" w15:done="0"/>
  <w15:commentEx w15:paraId="56D697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9DC74" w16cid:durableId="21C70ED8"/>
  <w16cid:commentId w16cid:paraId="0A352917" w16cid:durableId="21C85DE6"/>
  <w16cid:commentId w16cid:paraId="34C826C5" w16cid:durableId="21C85870"/>
  <w16cid:commentId w16cid:paraId="2F53630B" w16cid:durableId="21C85070"/>
  <w16cid:commentId w16cid:paraId="56D69710" w16cid:durableId="21C861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3345B" w14:textId="77777777" w:rsidR="00CC3A25" w:rsidRDefault="00CC3A25">
      <w:r>
        <w:separator/>
      </w:r>
    </w:p>
  </w:endnote>
  <w:endnote w:type="continuationSeparator" w:id="0">
    <w:p w14:paraId="6D941039" w14:textId="77777777" w:rsidR="00CC3A25" w:rsidRDefault="00CC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21316" w14:textId="77777777" w:rsidR="00CC3A25" w:rsidRDefault="00CC3A25">
      <w:r>
        <w:separator/>
      </w:r>
    </w:p>
  </w:footnote>
  <w:footnote w:type="continuationSeparator" w:id="0">
    <w:p w14:paraId="792EE43A" w14:textId="77777777" w:rsidR="00CC3A25" w:rsidRDefault="00CC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B254" w14:textId="77777777" w:rsidR="005A5112" w:rsidRDefault="005A5112" w:rsidP="00DC69F1">
    <w:pPr>
      <w:pStyle w:val="Antrats"/>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0E7D0FE9"/>
    <w:multiLevelType w:val="hybridMultilevel"/>
    <w:tmpl w:val="FA9AA5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nsid w:val="12D63ED5"/>
    <w:multiLevelType w:val="hybridMultilevel"/>
    <w:tmpl w:val="6B46CECA"/>
    <w:lvl w:ilvl="0" w:tplc="9358FB40">
      <w:start w:val="1"/>
      <w:numFmt w:val="bullet"/>
      <w:lvlText w:val=""/>
      <w:lvlJc w:val="left"/>
      <w:pPr>
        <w:tabs>
          <w:tab w:val="num" w:pos="720"/>
        </w:tabs>
        <w:ind w:left="720" w:hanging="360"/>
      </w:pPr>
      <w:rPr>
        <w:rFonts w:ascii="Symbol" w:hAnsi="Symbol" w:hint="default"/>
      </w:rPr>
    </w:lvl>
    <w:lvl w:ilvl="1" w:tplc="8834D134">
      <w:start w:val="1"/>
      <w:numFmt w:val="bullet"/>
      <w:lvlText w:val="o"/>
      <w:lvlJc w:val="left"/>
      <w:pPr>
        <w:tabs>
          <w:tab w:val="num" w:pos="1440"/>
        </w:tabs>
        <w:ind w:left="1440" w:hanging="360"/>
      </w:pPr>
      <w:rPr>
        <w:rFonts w:ascii="Courier New" w:hAnsi="Courier New" w:hint="default"/>
      </w:rPr>
    </w:lvl>
    <w:lvl w:ilvl="2" w:tplc="427CF7D2" w:tentative="1">
      <w:start w:val="1"/>
      <w:numFmt w:val="bullet"/>
      <w:lvlText w:val=""/>
      <w:lvlJc w:val="left"/>
      <w:pPr>
        <w:tabs>
          <w:tab w:val="num" w:pos="2160"/>
        </w:tabs>
        <w:ind w:left="2160" w:hanging="360"/>
      </w:pPr>
      <w:rPr>
        <w:rFonts w:ascii="Wingdings" w:hAnsi="Wingdings" w:hint="default"/>
      </w:rPr>
    </w:lvl>
    <w:lvl w:ilvl="3" w:tplc="D948250E" w:tentative="1">
      <w:start w:val="1"/>
      <w:numFmt w:val="bullet"/>
      <w:lvlText w:val=""/>
      <w:lvlJc w:val="left"/>
      <w:pPr>
        <w:tabs>
          <w:tab w:val="num" w:pos="2880"/>
        </w:tabs>
        <w:ind w:left="2880" w:hanging="360"/>
      </w:pPr>
      <w:rPr>
        <w:rFonts w:ascii="Symbol" w:hAnsi="Symbol" w:hint="default"/>
      </w:rPr>
    </w:lvl>
    <w:lvl w:ilvl="4" w:tplc="E59C110C" w:tentative="1">
      <w:start w:val="1"/>
      <w:numFmt w:val="bullet"/>
      <w:lvlText w:val="o"/>
      <w:lvlJc w:val="left"/>
      <w:pPr>
        <w:tabs>
          <w:tab w:val="num" w:pos="3600"/>
        </w:tabs>
        <w:ind w:left="3600" w:hanging="360"/>
      </w:pPr>
      <w:rPr>
        <w:rFonts w:ascii="Courier New" w:hAnsi="Courier New" w:hint="default"/>
      </w:rPr>
    </w:lvl>
    <w:lvl w:ilvl="5" w:tplc="51C0843C" w:tentative="1">
      <w:start w:val="1"/>
      <w:numFmt w:val="bullet"/>
      <w:lvlText w:val=""/>
      <w:lvlJc w:val="left"/>
      <w:pPr>
        <w:tabs>
          <w:tab w:val="num" w:pos="4320"/>
        </w:tabs>
        <w:ind w:left="4320" w:hanging="360"/>
      </w:pPr>
      <w:rPr>
        <w:rFonts w:ascii="Wingdings" w:hAnsi="Wingdings" w:hint="default"/>
      </w:rPr>
    </w:lvl>
    <w:lvl w:ilvl="6" w:tplc="7C8A4DD8" w:tentative="1">
      <w:start w:val="1"/>
      <w:numFmt w:val="bullet"/>
      <w:lvlText w:val=""/>
      <w:lvlJc w:val="left"/>
      <w:pPr>
        <w:tabs>
          <w:tab w:val="num" w:pos="5040"/>
        </w:tabs>
        <w:ind w:left="5040" w:hanging="360"/>
      </w:pPr>
      <w:rPr>
        <w:rFonts w:ascii="Symbol" w:hAnsi="Symbol" w:hint="default"/>
      </w:rPr>
    </w:lvl>
    <w:lvl w:ilvl="7" w:tplc="A6686AAE" w:tentative="1">
      <w:start w:val="1"/>
      <w:numFmt w:val="bullet"/>
      <w:lvlText w:val="o"/>
      <w:lvlJc w:val="left"/>
      <w:pPr>
        <w:tabs>
          <w:tab w:val="num" w:pos="5760"/>
        </w:tabs>
        <w:ind w:left="5760" w:hanging="360"/>
      </w:pPr>
      <w:rPr>
        <w:rFonts w:ascii="Courier New" w:hAnsi="Courier New" w:hint="default"/>
      </w:rPr>
    </w:lvl>
    <w:lvl w:ilvl="8" w:tplc="0CFECA04" w:tentative="1">
      <w:start w:val="1"/>
      <w:numFmt w:val="bullet"/>
      <w:lvlText w:val=""/>
      <w:lvlJc w:val="left"/>
      <w:pPr>
        <w:tabs>
          <w:tab w:val="num" w:pos="6480"/>
        </w:tabs>
        <w:ind w:left="6480" w:hanging="360"/>
      </w:pPr>
      <w:rPr>
        <w:rFonts w:ascii="Wingdings" w:hAnsi="Wingdings" w:hint="default"/>
      </w:r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19B55E9E"/>
    <w:multiLevelType w:val="hybridMultilevel"/>
    <w:tmpl w:val="3B2688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4DC3391"/>
    <w:multiLevelType w:val="singleLevel"/>
    <w:tmpl w:val="0809000F"/>
    <w:lvl w:ilvl="0">
      <w:start w:val="1"/>
      <w:numFmt w:val="decimal"/>
      <w:lvlText w:val="%1."/>
      <w:lvlJc w:val="left"/>
      <w:pPr>
        <w:tabs>
          <w:tab w:val="num" w:pos="360"/>
        </w:tabs>
        <w:ind w:left="360" w:hanging="360"/>
      </w:pPr>
    </w:lvl>
  </w:abstractNum>
  <w:abstractNum w:abstractNumId="8">
    <w:nsid w:val="286204CC"/>
    <w:multiLevelType w:val="hybridMultilevel"/>
    <w:tmpl w:val="5B88F87E"/>
    <w:lvl w:ilvl="0" w:tplc="60FC3D72">
      <w:start w:val="1"/>
      <w:numFmt w:val="lowerRoman"/>
      <w:lvlText w:val="%1.)"/>
      <w:lvlJc w:val="left"/>
      <w:pPr>
        <w:tabs>
          <w:tab w:val="num" w:pos="540"/>
        </w:tabs>
        <w:ind w:left="255" w:hanging="435"/>
      </w:pPr>
      <w:rPr>
        <w:rFonts w:hint="default"/>
      </w:rPr>
    </w:lvl>
    <w:lvl w:ilvl="1" w:tplc="BC4669BC" w:tentative="1">
      <w:start w:val="1"/>
      <w:numFmt w:val="lowerLetter"/>
      <w:lvlText w:val="%2."/>
      <w:lvlJc w:val="left"/>
      <w:pPr>
        <w:tabs>
          <w:tab w:val="num" w:pos="1260"/>
        </w:tabs>
        <w:ind w:left="1260" w:hanging="360"/>
      </w:pPr>
    </w:lvl>
    <w:lvl w:ilvl="2" w:tplc="C734987C" w:tentative="1">
      <w:start w:val="1"/>
      <w:numFmt w:val="lowerRoman"/>
      <w:lvlText w:val="%3."/>
      <w:lvlJc w:val="right"/>
      <w:pPr>
        <w:tabs>
          <w:tab w:val="num" w:pos="1980"/>
        </w:tabs>
        <w:ind w:left="1980" w:hanging="180"/>
      </w:pPr>
    </w:lvl>
    <w:lvl w:ilvl="3" w:tplc="67E65BE0" w:tentative="1">
      <w:start w:val="1"/>
      <w:numFmt w:val="decimal"/>
      <w:lvlText w:val="%4."/>
      <w:lvlJc w:val="left"/>
      <w:pPr>
        <w:tabs>
          <w:tab w:val="num" w:pos="2700"/>
        </w:tabs>
        <w:ind w:left="2700" w:hanging="360"/>
      </w:pPr>
    </w:lvl>
    <w:lvl w:ilvl="4" w:tplc="26447656" w:tentative="1">
      <w:start w:val="1"/>
      <w:numFmt w:val="lowerLetter"/>
      <w:lvlText w:val="%5."/>
      <w:lvlJc w:val="left"/>
      <w:pPr>
        <w:tabs>
          <w:tab w:val="num" w:pos="3420"/>
        </w:tabs>
        <w:ind w:left="3420" w:hanging="360"/>
      </w:pPr>
    </w:lvl>
    <w:lvl w:ilvl="5" w:tplc="2B027286" w:tentative="1">
      <w:start w:val="1"/>
      <w:numFmt w:val="lowerRoman"/>
      <w:lvlText w:val="%6."/>
      <w:lvlJc w:val="right"/>
      <w:pPr>
        <w:tabs>
          <w:tab w:val="num" w:pos="4140"/>
        </w:tabs>
        <w:ind w:left="4140" w:hanging="180"/>
      </w:pPr>
    </w:lvl>
    <w:lvl w:ilvl="6" w:tplc="E7D46560" w:tentative="1">
      <w:start w:val="1"/>
      <w:numFmt w:val="decimal"/>
      <w:lvlText w:val="%7."/>
      <w:lvlJc w:val="left"/>
      <w:pPr>
        <w:tabs>
          <w:tab w:val="num" w:pos="4860"/>
        </w:tabs>
        <w:ind w:left="4860" w:hanging="360"/>
      </w:pPr>
    </w:lvl>
    <w:lvl w:ilvl="7" w:tplc="81566036" w:tentative="1">
      <w:start w:val="1"/>
      <w:numFmt w:val="lowerLetter"/>
      <w:lvlText w:val="%8."/>
      <w:lvlJc w:val="left"/>
      <w:pPr>
        <w:tabs>
          <w:tab w:val="num" w:pos="5580"/>
        </w:tabs>
        <w:ind w:left="5580" w:hanging="360"/>
      </w:pPr>
    </w:lvl>
    <w:lvl w:ilvl="8" w:tplc="80744B30" w:tentative="1">
      <w:start w:val="1"/>
      <w:numFmt w:val="lowerRoman"/>
      <w:lvlText w:val="%9."/>
      <w:lvlJc w:val="right"/>
      <w:pPr>
        <w:tabs>
          <w:tab w:val="num" w:pos="6300"/>
        </w:tabs>
        <w:ind w:left="6300" w:hanging="180"/>
      </w:pPr>
    </w:lvl>
  </w:abstractNum>
  <w:abstractNum w:abstractNumId="9">
    <w:nsid w:val="2EAA7558"/>
    <w:multiLevelType w:val="hybridMultilevel"/>
    <w:tmpl w:val="EE18B334"/>
    <w:lvl w:ilvl="0" w:tplc="9A40F67A">
      <w:start w:val="1"/>
      <w:numFmt w:val="bullet"/>
      <w:lvlText w:val=""/>
      <w:lvlJc w:val="left"/>
      <w:pPr>
        <w:tabs>
          <w:tab w:val="num" w:pos="720"/>
        </w:tabs>
        <w:ind w:left="720" w:hanging="360"/>
      </w:pPr>
      <w:rPr>
        <w:rFonts w:ascii="Symbol" w:hAnsi="Symbol" w:hint="default"/>
      </w:rPr>
    </w:lvl>
    <w:lvl w:ilvl="1" w:tplc="43D8280C" w:tentative="1">
      <w:start w:val="1"/>
      <w:numFmt w:val="bullet"/>
      <w:lvlText w:val="o"/>
      <w:lvlJc w:val="left"/>
      <w:pPr>
        <w:tabs>
          <w:tab w:val="num" w:pos="1440"/>
        </w:tabs>
        <w:ind w:left="1440" w:hanging="360"/>
      </w:pPr>
      <w:rPr>
        <w:rFonts w:ascii="Courier New" w:hAnsi="Courier New" w:hint="default"/>
      </w:rPr>
    </w:lvl>
    <w:lvl w:ilvl="2" w:tplc="C60AF790" w:tentative="1">
      <w:start w:val="1"/>
      <w:numFmt w:val="bullet"/>
      <w:lvlText w:val=""/>
      <w:lvlJc w:val="left"/>
      <w:pPr>
        <w:tabs>
          <w:tab w:val="num" w:pos="2160"/>
        </w:tabs>
        <w:ind w:left="2160" w:hanging="360"/>
      </w:pPr>
      <w:rPr>
        <w:rFonts w:ascii="Wingdings" w:hAnsi="Wingdings" w:hint="default"/>
      </w:rPr>
    </w:lvl>
    <w:lvl w:ilvl="3" w:tplc="04E639D8" w:tentative="1">
      <w:start w:val="1"/>
      <w:numFmt w:val="bullet"/>
      <w:lvlText w:val=""/>
      <w:lvlJc w:val="left"/>
      <w:pPr>
        <w:tabs>
          <w:tab w:val="num" w:pos="2880"/>
        </w:tabs>
        <w:ind w:left="2880" w:hanging="360"/>
      </w:pPr>
      <w:rPr>
        <w:rFonts w:ascii="Symbol" w:hAnsi="Symbol" w:hint="default"/>
      </w:rPr>
    </w:lvl>
    <w:lvl w:ilvl="4" w:tplc="68760BD2" w:tentative="1">
      <w:start w:val="1"/>
      <w:numFmt w:val="bullet"/>
      <w:lvlText w:val="o"/>
      <w:lvlJc w:val="left"/>
      <w:pPr>
        <w:tabs>
          <w:tab w:val="num" w:pos="3600"/>
        </w:tabs>
        <w:ind w:left="3600" w:hanging="360"/>
      </w:pPr>
      <w:rPr>
        <w:rFonts w:ascii="Courier New" w:hAnsi="Courier New" w:hint="default"/>
      </w:rPr>
    </w:lvl>
    <w:lvl w:ilvl="5" w:tplc="DC1004DE" w:tentative="1">
      <w:start w:val="1"/>
      <w:numFmt w:val="bullet"/>
      <w:lvlText w:val=""/>
      <w:lvlJc w:val="left"/>
      <w:pPr>
        <w:tabs>
          <w:tab w:val="num" w:pos="4320"/>
        </w:tabs>
        <w:ind w:left="4320" w:hanging="360"/>
      </w:pPr>
      <w:rPr>
        <w:rFonts w:ascii="Wingdings" w:hAnsi="Wingdings" w:hint="default"/>
      </w:rPr>
    </w:lvl>
    <w:lvl w:ilvl="6" w:tplc="FE8AB566" w:tentative="1">
      <w:start w:val="1"/>
      <w:numFmt w:val="bullet"/>
      <w:lvlText w:val=""/>
      <w:lvlJc w:val="left"/>
      <w:pPr>
        <w:tabs>
          <w:tab w:val="num" w:pos="5040"/>
        </w:tabs>
        <w:ind w:left="5040" w:hanging="360"/>
      </w:pPr>
      <w:rPr>
        <w:rFonts w:ascii="Symbol" w:hAnsi="Symbol" w:hint="default"/>
      </w:rPr>
    </w:lvl>
    <w:lvl w:ilvl="7" w:tplc="9FB8DA78" w:tentative="1">
      <w:start w:val="1"/>
      <w:numFmt w:val="bullet"/>
      <w:lvlText w:val="o"/>
      <w:lvlJc w:val="left"/>
      <w:pPr>
        <w:tabs>
          <w:tab w:val="num" w:pos="5760"/>
        </w:tabs>
        <w:ind w:left="5760" w:hanging="360"/>
      </w:pPr>
      <w:rPr>
        <w:rFonts w:ascii="Courier New" w:hAnsi="Courier New" w:hint="default"/>
      </w:rPr>
    </w:lvl>
    <w:lvl w:ilvl="8" w:tplc="E7C4F648" w:tentative="1">
      <w:start w:val="1"/>
      <w:numFmt w:val="bullet"/>
      <w:lvlText w:val=""/>
      <w:lvlJc w:val="left"/>
      <w:pPr>
        <w:tabs>
          <w:tab w:val="num" w:pos="6480"/>
        </w:tabs>
        <w:ind w:left="6480" w:hanging="360"/>
      </w:pPr>
      <w:rPr>
        <w:rFonts w:ascii="Wingdings" w:hAnsi="Wingdings" w:hint="default"/>
      </w:rPr>
    </w:lvl>
  </w:abstractNum>
  <w:abstractNum w:abstractNumId="10">
    <w:nsid w:val="38B81A2E"/>
    <w:multiLevelType w:val="hybridMultilevel"/>
    <w:tmpl w:val="60367C9A"/>
    <w:lvl w:ilvl="0" w:tplc="7828F670">
      <w:start w:val="1"/>
      <w:numFmt w:val="lowerRoman"/>
      <w:lvlText w:val="%1.)"/>
      <w:lvlJc w:val="left"/>
      <w:pPr>
        <w:tabs>
          <w:tab w:val="num" w:pos="720"/>
        </w:tabs>
        <w:ind w:left="435" w:hanging="435"/>
      </w:pPr>
      <w:rPr>
        <w:rFonts w:hint="default"/>
      </w:rPr>
    </w:lvl>
    <w:lvl w:ilvl="1" w:tplc="BFB03942">
      <w:start w:val="8"/>
      <w:numFmt w:val="decimal"/>
      <w:lvlText w:val="%2."/>
      <w:lvlJc w:val="left"/>
      <w:pPr>
        <w:tabs>
          <w:tab w:val="num" w:pos="1080"/>
        </w:tabs>
        <w:ind w:left="1080" w:hanging="360"/>
      </w:pPr>
      <w:rPr>
        <w:rFonts w:hint="default"/>
      </w:rPr>
    </w:lvl>
    <w:lvl w:ilvl="2" w:tplc="025CF52E" w:tentative="1">
      <w:start w:val="1"/>
      <w:numFmt w:val="lowerRoman"/>
      <w:lvlText w:val="%3."/>
      <w:lvlJc w:val="right"/>
      <w:pPr>
        <w:tabs>
          <w:tab w:val="num" w:pos="1800"/>
        </w:tabs>
        <w:ind w:left="1800" w:hanging="180"/>
      </w:pPr>
    </w:lvl>
    <w:lvl w:ilvl="3" w:tplc="8C02B62E" w:tentative="1">
      <w:start w:val="1"/>
      <w:numFmt w:val="decimal"/>
      <w:lvlText w:val="%4."/>
      <w:lvlJc w:val="left"/>
      <w:pPr>
        <w:tabs>
          <w:tab w:val="num" w:pos="2520"/>
        </w:tabs>
        <w:ind w:left="2520" w:hanging="360"/>
      </w:pPr>
    </w:lvl>
    <w:lvl w:ilvl="4" w:tplc="894C944E" w:tentative="1">
      <w:start w:val="1"/>
      <w:numFmt w:val="lowerLetter"/>
      <w:lvlText w:val="%5."/>
      <w:lvlJc w:val="left"/>
      <w:pPr>
        <w:tabs>
          <w:tab w:val="num" w:pos="3240"/>
        </w:tabs>
        <w:ind w:left="3240" w:hanging="360"/>
      </w:pPr>
    </w:lvl>
    <w:lvl w:ilvl="5" w:tplc="FD2AD798" w:tentative="1">
      <w:start w:val="1"/>
      <w:numFmt w:val="lowerRoman"/>
      <w:lvlText w:val="%6."/>
      <w:lvlJc w:val="right"/>
      <w:pPr>
        <w:tabs>
          <w:tab w:val="num" w:pos="3960"/>
        </w:tabs>
        <w:ind w:left="3960" w:hanging="180"/>
      </w:pPr>
    </w:lvl>
    <w:lvl w:ilvl="6" w:tplc="759C8304" w:tentative="1">
      <w:start w:val="1"/>
      <w:numFmt w:val="decimal"/>
      <w:lvlText w:val="%7."/>
      <w:lvlJc w:val="left"/>
      <w:pPr>
        <w:tabs>
          <w:tab w:val="num" w:pos="4680"/>
        </w:tabs>
        <w:ind w:left="4680" w:hanging="360"/>
      </w:pPr>
    </w:lvl>
    <w:lvl w:ilvl="7" w:tplc="CD641010" w:tentative="1">
      <w:start w:val="1"/>
      <w:numFmt w:val="lowerLetter"/>
      <w:lvlText w:val="%8."/>
      <w:lvlJc w:val="left"/>
      <w:pPr>
        <w:tabs>
          <w:tab w:val="num" w:pos="5400"/>
        </w:tabs>
        <w:ind w:left="5400" w:hanging="360"/>
      </w:pPr>
    </w:lvl>
    <w:lvl w:ilvl="8" w:tplc="8E42ED06" w:tentative="1">
      <w:start w:val="1"/>
      <w:numFmt w:val="lowerRoman"/>
      <w:lvlText w:val="%9."/>
      <w:lvlJc w:val="right"/>
      <w:pPr>
        <w:tabs>
          <w:tab w:val="num" w:pos="6120"/>
        </w:tabs>
        <w:ind w:left="6120" w:hanging="180"/>
      </w:pPr>
    </w:lvl>
  </w:abstractNum>
  <w:abstractNum w:abstractNumId="11">
    <w:nsid w:val="39AB05C8"/>
    <w:multiLevelType w:val="hybridMultilevel"/>
    <w:tmpl w:val="C180F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A2C5EE1"/>
    <w:multiLevelType w:val="hybridMultilevel"/>
    <w:tmpl w:val="323EEBB0"/>
    <w:lvl w:ilvl="0" w:tplc="8BE08F58">
      <w:start w:val="1"/>
      <w:numFmt w:val="lowerLetter"/>
      <w:lvlText w:val="%1)"/>
      <w:lvlJc w:val="left"/>
      <w:pPr>
        <w:tabs>
          <w:tab w:val="num" w:pos="720"/>
        </w:tabs>
        <w:ind w:left="720" w:hanging="360"/>
      </w:pPr>
    </w:lvl>
    <w:lvl w:ilvl="1" w:tplc="ADD8AE94" w:tentative="1">
      <w:start w:val="1"/>
      <w:numFmt w:val="lowerLetter"/>
      <w:lvlText w:val="%2."/>
      <w:lvlJc w:val="left"/>
      <w:pPr>
        <w:tabs>
          <w:tab w:val="num" w:pos="1440"/>
        </w:tabs>
        <w:ind w:left="1440" w:hanging="360"/>
      </w:pPr>
    </w:lvl>
    <w:lvl w:ilvl="2" w:tplc="0CF683EE" w:tentative="1">
      <w:start w:val="1"/>
      <w:numFmt w:val="lowerRoman"/>
      <w:lvlText w:val="%3."/>
      <w:lvlJc w:val="right"/>
      <w:pPr>
        <w:tabs>
          <w:tab w:val="num" w:pos="2160"/>
        </w:tabs>
        <w:ind w:left="2160" w:hanging="180"/>
      </w:pPr>
    </w:lvl>
    <w:lvl w:ilvl="3" w:tplc="AA8AF96A" w:tentative="1">
      <w:start w:val="1"/>
      <w:numFmt w:val="decimal"/>
      <w:lvlText w:val="%4."/>
      <w:lvlJc w:val="left"/>
      <w:pPr>
        <w:tabs>
          <w:tab w:val="num" w:pos="2880"/>
        </w:tabs>
        <w:ind w:left="2880" w:hanging="360"/>
      </w:pPr>
    </w:lvl>
    <w:lvl w:ilvl="4" w:tplc="ED488F48" w:tentative="1">
      <w:start w:val="1"/>
      <w:numFmt w:val="lowerLetter"/>
      <w:lvlText w:val="%5."/>
      <w:lvlJc w:val="left"/>
      <w:pPr>
        <w:tabs>
          <w:tab w:val="num" w:pos="3600"/>
        </w:tabs>
        <w:ind w:left="3600" w:hanging="360"/>
      </w:pPr>
    </w:lvl>
    <w:lvl w:ilvl="5" w:tplc="302EE19A" w:tentative="1">
      <w:start w:val="1"/>
      <w:numFmt w:val="lowerRoman"/>
      <w:lvlText w:val="%6."/>
      <w:lvlJc w:val="right"/>
      <w:pPr>
        <w:tabs>
          <w:tab w:val="num" w:pos="4320"/>
        </w:tabs>
        <w:ind w:left="4320" w:hanging="180"/>
      </w:pPr>
    </w:lvl>
    <w:lvl w:ilvl="6" w:tplc="6E88CD04" w:tentative="1">
      <w:start w:val="1"/>
      <w:numFmt w:val="decimal"/>
      <w:lvlText w:val="%7."/>
      <w:lvlJc w:val="left"/>
      <w:pPr>
        <w:tabs>
          <w:tab w:val="num" w:pos="5040"/>
        </w:tabs>
        <w:ind w:left="5040" w:hanging="360"/>
      </w:pPr>
    </w:lvl>
    <w:lvl w:ilvl="7" w:tplc="B3FE8D0C" w:tentative="1">
      <w:start w:val="1"/>
      <w:numFmt w:val="lowerLetter"/>
      <w:lvlText w:val="%8."/>
      <w:lvlJc w:val="left"/>
      <w:pPr>
        <w:tabs>
          <w:tab w:val="num" w:pos="5760"/>
        </w:tabs>
        <w:ind w:left="5760" w:hanging="360"/>
      </w:pPr>
    </w:lvl>
    <w:lvl w:ilvl="8" w:tplc="950EA89C" w:tentative="1">
      <w:start w:val="1"/>
      <w:numFmt w:val="lowerRoman"/>
      <w:lvlText w:val="%9."/>
      <w:lvlJc w:val="right"/>
      <w:pPr>
        <w:tabs>
          <w:tab w:val="num" w:pos="6480"/>
        </w:tabs>
        <w:ind w:left="6480" w:hanging="180"/>
      </w:pPr>
    </w:lvl>
  </w:abstractNum>
  <w:abstractNum w:abstractNumId="13">
    <w:nsid w:val="3E1A25F6"/>
    <w:multiLevelType w:val="hybridMultilevel"/>
    <w:tmpl w:val="E99808A0"/>
    <w:lvl w:ilvl="0" w:tplc="B5DC450C">
      <w:start w:val="1"/>
      <w:numFmt w:val="lowerRoman"/>
      <w:lvlText w:val="%1.)"/>
      <w:lvlJc w:val="left"/>
      <w:pPr>
        <w:tabs>
          <w:tab w:val="num" w:pos="720"/>
        </w:tabs>
        <w:ind w:left="435" w:hanging="435"/>
      </w:pPr>
      <w:rPr>
        <w:rFonts w:hint="default"/>
      </w:rPr>
    </w:lvl>
    <w:lvl w:ilvl="1" w:tplc="5F022A92" w:tentative="1">
      <w:start w:val="1"/>
      <w:numFmt w:val="lowerLetter"/>
      <w:lvlText w:val="%2."/>
      <w:lvlJc w:val="left"/>
      <w:pPr>
        <w:tabs>
          <w:tab w:val="num" w:pos="1440"/>
        </w:tabs>
        <w:ind w:left="1440" w:hanging="360"/>
      </w:pPr>
    </w:lvl>
    <w:lvl w:ilvl="2" w:tplc="824E4CFE" w:tentative="1">
      <w:start w:val="1"/>
      <w:numFmt w:val="lowerRoman"/>
      <w:lvlText w:val="%3."/>
      <w:lvlJc w:val="right"/>
      <w:pPr>
        <w:tabs>
          <w:tab w:val="num" w:pos="2160"/>
        </w:tabs>
        <w:ind w:left="2160" w:hanging="180"/>
      </w:pPr>
    </w:lvl>
    <w:lvl w:ilvl="3" w:tplc="3FAC38CA" w:tentative="1">
      <w:start w:val="1"/>
      <w:numFmt w:val="decimal"/>
      <w:lvlText w:val="%4."/>
      <w:lvlJc w:val="left"/>
      <w:pPr>
        <w:tabs>
          <w:tab w:val="num" w:pos="2880"/>
        </w:tabs>
        <w:ind w:left="2880" w:hanging="360"/>
      </w:pPr>
    </w:lvl>
    <w:lvl w:ilvl="4" w:tplc="F1CA69A6" w:tentative="1">
      <w:start w:val="1"/>
      <w:numFmt w:val="lowerLetter"/>
      <w:lvlText w:val="%5."/>
      <w:lvlJc w:val="left"/>
      <w:pPr>
        <w:tabs>
          <w:tab w:val="num" w:pos="3600"/>
        </w:tabs>
        <w:ind w:left="3600" w:hanging="360"/>
      </w:pPr>
    </w:lvl>
    <w:lvl w:ilvl="5" w:tplc="6E842E54" w:tentative="1">
      <w:start w:val="1"/>
      <w:numFmt w:val="lowerRoman"/>
      <w:lvlText w:val="%6."/>
      <w:lvlJc w:val="right"/>
      <w:pPr>
        <w:tabs>
          <w:tab w:val="num" w:pos="4320"/>
        </w:tabs>
        <w:ind w:left="4320" w:hanging="180"/>
      </w:pPr>
    </w:lvl>
    <w:lvl w:ilvl="6" w:tplc="C3181FAA" w:tentative="1">
      <w:start w:val="1"/>
      <w:numFmt w:val="decimal"/>
      <w:lvlText w:val="%7."/>
      <w:lvlJc w:val="left"/>
      <w:pPr>
        <w:tabs>
          <w:tab w:val="num" w:pos="5040"/>
        </w:tabs>
        <w:ind w:left="5040" w:hanging="360"/>
      </w:pPr>
    </w:lvl>
    <w:lvl w:ilvl="7" w:tplc="3E3CED3C" w:tentative="1">
      <w:start w:val="1"/>
      <w:numFmt w:val="lowerLetter"/>
      <w:lvlText w:val="%8."/>
      <w:lvlJc w:val="left"/>
      <w:pPr>
        <w:tabs>
          <w:tab w:val="num" w:pos="5760"/>
        </w:tabs>
        <w:ind w:left="5760" w:hanging="360"/>
      </w:pPr>
    </w:lvl>
    <w:lvl w:ilvl="8" w:tplc="C4325E52" w:tentative="1">
      <w:start w:val="1"/>
      <w:numFmt w:val="lowerRoman"/>
      <w:lvlText w:val="%9."/>
      <w:lvlJc w:val="right"/>
      <w:pPr>
        <w:tabs>
          <w:tab w:val="num" w:pos="6480"/>
        </w:tabs>
        <w:ind w:left="6480" w:hanging="180"/>
      </w:pPr>
    </w:lvl>
  </w:abstractNum>
  <w:abstractNum w:abstractNumId="14">
    <w:nsid w:val="3F207471"/>
    <w:multiLevelType w:val="hybridMultilevel"/>
    <w:tmpl w:val="D2EC5A26"/>
    <w:lvl w:ilvl="0" w:tplc="376C7CD0">
      <w:start w:val="1"/>
      <w:numFmt w:val="bullet"/>
      <w:lvlText w:val=""/>
      <w:lvlJc w:val="left"/>
      <w:pPr>
        <w:tabs>
          <w:tab w:val="num" w:pos="720"/>
        </w:tabs>
        <w:ind w:left="720" w:hanging="360"/>
      </w:pPr>
      <w:rPr>
        <w:rFonts w:ascii="Symbol" w:hAnsi="Symbol" w:hint="default"/>
      </w:rPr>
    </w:lvl>
    <w:lvl w:ilvl="1" w:tplc="C52240AA" w:tentative="1">
      <w:start w:val="1"/>
      <w:numFmt w:val="bullet"/>
      <w:lvlText w:val="o"/>
      <w:lvlJc w:val="left"/>
      <w:pPr>
        <w:tabs>
          <w:tab w:val="num" w:pos="1440"/>
        </w:tabs>
        <w:ind w:left="1440" w:hanging="360"/>
      </w:pPr>
      <w:rPr>
        <w:rFonts w:ascii="Courier New" w:hAnsi="Courier New" w:hint="default"/>
      </w:rPr>
    </w:lvl>
    <w:lvl w:ilvl="2" w:tplc="4A922A0C" w:tentative="1">
      <w:start w:val="1"/>
      <w:numFmt w:val="bullet"/>
      <w:lvlText w:val=""/>
      <w:lvlJc w:val="left"/>
      <w:pPr>
        <w:tabs>
          <w:tab w:val="num" w:pos="2160"/>
        </w:tabs>
        <w:ind w:left="2160" w:hanging="360"/>
      </w:pPr>
      <w:rPr>
        <w:rFonts w:ascii="Wingdings" w:hAnsi="Wingdings" w:hint="default"/>
      </w:rPr>
    </w:lvl>
    <w:lvl w:ilvl="3" w:tplc="7C8A3C9C" w:tentative="1">
      <w:start w:val="1"/>
      <w:numFmt w:val="bullet"/>
      <w:lvlText w:val=""/>
      <w:lvlJc w:val="left"/>
      <w:pPr>
        <w:tabs>
          <w:tab w:val="num" w:pos="2880"/>
        </w:tabs>
        <w:ind w:left="2880" w:hanging="360"/>
      </w:pPr>
      <w:rPr>
        <w:rFonts w:ascii="Symbol" w:hAnsi="Symbol" w:hint="default"/>
      </w:rPr>
    </w:lvl>
    <w:lvl w:ilvl="4" w:tplc="BEDA4DCE" w:tentative="1">
      <w:start w:val="1"/>
      <w:numFmt w:val="bullet"/>
      <w:lvlText w:val="o"/>
      <w:lvlJc w:val="left"/>
      <w:pPr>
        <w:tabs>
          <w:tab w:val="num" w:pos="3600"/>
        </w:tabs>
        <w:ind w:left="3600" w:hanging="360"/>
      </w:pPr>
      <w:rPr>
        <w:rFonts w:ascii="Courier New" w:hAnsi="Courier New" w:hint="default"/>
      </w:rPr>
    </w:lvl>
    <w:lvl w:ilvl="5" w:tplc="58D0A7D4" w:tentative="1">
      <w:start w:val="1"/>
      <w:numFmt w:val="bullet"/>
      <w:lvlText w:val=""/>
      <w:lvlJc w:val="left"/>
      <w:pPr>
        <w:tabs>
          <w:tab w:val="num" w:pos="4320"/>
        </w:tabs>
        <w:ind w:left="4320" w:hanging="360"/>
      </w:pPr>
      <w:rPr>
        <w:rFonts w:ascii="Wingdings" w:hAnsi="Wingdings" w:hint="default"/>
      </w:rPr>
    </w:lvl>
    <w:lvl w:ilvl="6" w:tplc="EC5627D2" w:tentative="1">
      <w:start w:val="1"/>
      <w:numFmt w:val="bullet"/>
      <w:lvlText w:val=""/>
      <w:lvlJc w:val="left"/>
      <w:pPr>
        <w:tabs>
          <w:tab w:val="num" w:pos="5040"/>
        </w:tabs>
        <w:ind w:left="5040" w:hanging="360"/>
      </w:pPr>
      <w:rPr>
        <w:rFonts w:ascii="Symbol" w:hAnsi="Symbol" w:hint="default"/>
      </w:rPr>
    </w:lvl>
    <w:lvl w:ilvl="7" w:tplc="ED740D9A" w:tentative="1">
      <w:start w:val="1"/>
      <w:numFmt w:val="bullet"/>
      <w:lvlText w:val="o"/>
      <w:lvlJc w:val="left"/>
      <w:pPr>
        <w:tabs>
          <w:tab w:val="num" w:pos="5760"/>
        </w:tabs>
        <w:ind w:left="5760" w:hanging="360"/>
      </w:pPr>
      <w:rPr>
        <w:rFonts w:ascii="Courier New" w:hAnsi="Courier New" w:hint="default"/>
      </w:rPr>
    </w:lvl>
    <w:lvl w:ilvl="8" w:tplc="37262418" w:tentative="1">
      <w:start w:val="1"/>
      <w:numFmt w:val="bullet"/>
      <w:lvlText w:val=""/>
      <w:lvlJc w:val="left"/>
      <w:pPr>
        <w:tabs>
          <w:tab w:val="num" w:pos="6480"/>
        </w:tabs>
        <w:ind w:left="6480" w:hanging="360"/>
      </w:pPr>
      <w:rPr>
        <w:rFonts w:ascii="Wingdings" w:hAnsi="Wingdings" w:hint="default"/>
      </w:rPr>
    </w:lvl>
  </w:abstractNum>
  <w:abstractNum w:abstractNumId="15">
    <w:nsid w:val="40484757"/>
    <w:multiLevelType w:val="hybridMultilevel"/>
    <w:tmpl w:val="2536FB92"/>
    <w:lvl w:ilvl="0" w:tplc="6F06C688">
      <w:start w:val="1"/>
      <w:numFmt w:val="bullet"/>
      <w:lvlText w:val=""/>
      <w:lvlJc w:val="left"/>
      <w:pPr>
        <w:tabs>
          <w:tab w:val="num" w:pos="1440"/>
        </w:tabs>
        <w:ind w:left="1440" w:hanging="360"/>
      </w:pPr>
      <w:rPr>
        <w:rFonts w:ascii="Symbol" w:hAnsi="Symbol" w:hint="default"/>
      </w:rPr>
    </w:lvl>
    <w:lvl w:ilvl="1" w:tplc="EBBE82E8" w:tentative="1">
      <w:start w:val="1"/>
      <w:numFmt w:val="bullet"/>
      <w:lvlText w:val="o"/>
      <w:lvlJc w:val="left"/>
      <w:pPr>
        <w:tabs>
          <w:tab w:val="num" w:pos="2160"/>
        </w:tabs>
        <w:ind w:left="2160" w:hanging="360"/>
      </w:pPr>
      <w:rPr>
        <w:rFonts w:ascii="Courier New" w:hAnsi="Courier New" w:hint="default"/>
      </w:rPr>
    </w:lvl>
    <w:lvl w:ilvl="2" w:tplc="76701BFE" w:tentative="1">
      <w:start w:val="1"/>
      <w:numFmt w:val="bullet"/>
      <w:lvlText w:val=""/>
      <w:lvlJc w:val="left"/>
      <w:pPr>
        <w:tabs>
          <w:tab w:val="num" w:pos="2880"/>
        </w:tabs>
        <w:ind w:left="2880" w:hanging="360"/>
      </w:pPr>
      <w:rPr>
        <w:rFonts w:ascii="Wingdings" w:hAnsi="Wingdings" w:hint="default"/>
      </w:rPr>
    </w:lvl>
    <w:lvl w:ilvl="3" w:tplc="5A7800F4" w:tentative="1">
      <w:start w:val="1"/>
      <w:numFmt w:val="bullet"/>
      <w:lvlText w:val=""/>
      <w:lvlJc w:val="left"/>
      <w:pPr>
        <w:tabs>
          <w:tab w:val="num" w:pos="3600"/>
        </w:tabs>
        <w:ind w:left="3600" w:hanging="360"/>
      </w:pPr>
      <w:rPr>
        <w:rFonts w:ascii="Symbol" w:hAnsi="Symbol" w:hint="default"/>
      </w:rPr>
    </w:lvl>
    <w:lvl w:ilvl="4" w:tplc="139EE9A4" w:tentative="1">
      <w:start w:val="1"/>
      <w:numFmt w:val="bullet"/>
      <w:lvlText w:val="o"/>
      <w:lvlJc w:val="left"/>
      <w:pPr>
        <w:tabs>
          <w:tab w:val="num" w:pos="4320"/>
        </w:tabs>
        <w:ind w:left="4320" w:hanging="360"/>
      </w:pPr>
      <w:rPr>
        <w:rFonts w:ascii="Courier New" w:hAnsi="Courier New" w:hint="default"/>
      </w:rPr>
    </w:lvl>
    <w:lvl w:ilvl="5" w:tplc="EAD45714" w:tentative="1">
      <w:start w:val="1"/>
      <w:numFmt w:val="bullet"/>
      <w:lvlText w:val=""/>
      <w:lvlJc w:val="left"/>
      <w:pPr>
        <w:tabs>
          <w:tab w:val="num" w:pos="5040"/>
        </w:tabs>
        <w:ind w:left="5040" w:hanging="360"/>
      </w:pPr>
      <w:rPr>
        <w:rFonts w:ascii="Wingdings" w:hAnsi="Wingdings" w:hint="default"/>
      </w:rPr>
    </w:lvl>
    <w:lvl w:ilvl="6" w:tplc="EC04F756" w:tentative="1">
      <w:start w:val="1"/>
      <w:numFmt w:val="bullet"/>
      <w:lvlText w:val=""/>
      <w:lvlJc w:val="left"/>
      <w:pPr>
        <w:tabs>
          <w:tab w:val="num" w:pos="5760"/>
        </w:tabs>
        <w:ind w:left="5760" w:hanging="360"/>
      </w:pPr>
      <w:rPr>
        <w:rFonts w:ascii="Symbol" w:hAnsi="Symbol" w:hint="default"/>
      </w:rPr>
    </w:lvl>
    <w:lvl w:ilvl="7" w:tplc="52387D5C" w:tentative="1">
      <w:start w:val="1"/>
      <w:numFmt w:val="bullet"/>
      <w:lvlText w:val="o"/>
      <w:lvlJc w:val="left"/>
      <w:pPr>
        <w:tabs>
          <w:tab w:val="num" w:pos="6480"/>
        </w:tabs>
        <w:ind w:left="6480" w:hanging="360"/>
      </w:pPr>
      <w:rPr>
        <w:rFonts w:ascii="Courier New" w:hAnsi="Courier New" w:hint="default"/>
      </w:rPr>
    </w:lvl>
    <w:lvl w:ilvl="8" w:tplc="CD7C9BCC" w:tentative="1">
      <w:start w:val="1"/>
      <w:numFmt w:val="bullet"/>
      <w:lvlText w:val=""/>
      <w:lvlJc w:val="left"/>
      <w:pPr>
        <w:tabs>
          <w:tab w:val="num" w:pos="7200"/>
        </w:tabs>
        <w:ind w:left="7200" w:hanging="360"/>
      </w:pPr>
      <w:rPr>
        <w:rFonts w:ascii="Wingdings" w:hAnsi="Wingdings" w:hint="default"/>
      </w:rPr>
    </w:lvl>
  </w:abstractNum>
  <w:abstractNum w:abstractNumId="16">
    <w:nsid w:val="43EC7B76"/>
    <w:multiLevelType w:val="hybridMultilevel"/>
    <w:tmpl w:val="3C0E5202"/>
    <w:lvl w:ilvl="0" w:tplc="9A2AE5E2">
      <w:start w:val="1"/>
      <w:numFmt w:val="bullet"/>
      <w:lvlText w:val=""/>
      <w:lvlJc w:val="left"/>
      <w:pPr>
        <w:tabs>
          <w:tab w:val="num" w:pos="1440"/>
        </w:tabs>
        <w:ind w:left="1440" w:hanging="360"/>
      </w:pPr>
      <w:rPr>
        <w:rFonts w:ascii="Symbol" w:hAnsi="Symbol" w:hint="default"/>
      </w:rPr>
    </w:lvl>
    <w:lvl w:ilvl="1" w:tplc="D06EAAD0" w:tentative="1">
      <w:start w:val="1"/>
      <w:numFmt w:val="bullet"/>
      <w:lvlText w:val="o"/>
      <w:lvlJc w:val="left"/>
      <w:pPr>
        <w:tabs>
          <w:tab w:val="num" w:pos="2160"/>
        </w:tabs>
        <w:ind w:left="2160" w:hanging="360"/>
      </w:pPr>
      <w:rPr>
        <w:rFonts w:ascii="Courier New" w:hAnsi="Courier New" w:hint="default"/>
      </w:rPr>
    </w:lvl>
    <w:lvl w:ilvl="2" w:tplc="7D54A4E4" w:tentative="1">
      <w:start w:val="1"/>
      <w:numFmt w:val="bullet"/>
      <w:lvlText w:val=""/>
      <w:lvlJc w:val="left"/>
      <w:pPr>
        <w:tabs>
          <w:tab w:val="num" w:pos="2880"/>
        </w:tabs>
        <w:ind w:left="2880" w:hanging="360"/>
      </w:pPr>
      <w:rPr>
        <w:rFonts w:ascii="Wingdings" w:hAnsi="Wingdings" w:hint="default"/>
      </w:rPr>
    </w:lvl>
    <w:lvl w:ilvl="3" w:tplc="66F643B6" w:tentative="1">
      <w:start w:val="1"/>
      <w:numFmt w:val="bullet"/>
      <w:lvlText w:val=""/>
      <w:lvlJc w:val="left"/>
      <w:pPr>
        <w:tabs>
          <w:tab w:val="num" w:pos="3600"/>
        </w:tabs>
        <w:ind w:left="3600" w:hanging="360"/>
      </w:pPr>
      <w:rPr>
        <w:rFonts w:ascii="Symbol" w:hAnsi="Symbol" w:hint="default"/>
      </w:rPr>
    </w:lvl>
    <w:lvl w:ilvl="4" w:tplc="007A82D0" w:tentative="1">
      <w:start w:val="1"/>
      <w:numFmt w:val="bullet"/>
      <w:lvlText w:val="o"/>
      <w:lvlJc w:val="left"/>
      <w:pPr>
        <w:tabs>
          <w:tab w:val="num" w:pos="4320"/>
        </w:tabs>
        <w:ind w:left="4320" w:hanging="360"/>
      </w:pPr>
      <w:rPr>
        <w:rFonts w:ascii="Courier New" w:hAnsi="Courier New" w:hint="default"/>
      </w:rPr>
    </w:lvl>
    <w:lvl w:ilvl="5" w:tplc="E466B088" w:tentative="1">
      <w:start w:val="1"/>
      <w:numFmt w:val="bullet"/>
      <w:lvlText w:val=""/>
      <w:lvlJc w:val="left"/>
      <w:pPr>
        <w:tabs>
          <w:tab w:val="num" w:pos="5040"/>
        </w:tabs>
        <w:ind w:left="5040" w:hanging="360"/>
      </w:pPr>
      <w:rPr>
        <w:rFonts w:ascii="Wingdings" w:hAnsi="Wingdings" w:hint="default"/>
      </w:rPr>
    </w:lvl>
    <w:lvl w:ilvl="6" w:tplc="F4FCEE86" w:tentative="1">
      <w:start w:val="1"/>
      <w:numFmt w:val="bullet"/>
      <w:lvlText w:val=""/>
      <w:lvlJc w:val="left"/>
      <w:pPr>
        <w:tabs>
          <w:tab w:val="num" w:pos="5760"/>
        </w:tabs>
        <w:ind w:left="5760" w:hanging="360"/>
      </w:pPr>
      <w:rPr>
        <w:rFonts w:ascii="Symbol" w:hAnsi="Symbol" w:hint="default"/>
      </w:rPr>
    </w:lvl>
    <w:lvl w:ilvl="7" w:tplc="5428FF2C" w:tentative="1">
      <w:start w:val="1"/>
      <w:numFmt w:val="bullet"/>
      <w:lvlText w:val="o"/>
      <w:lvlJc w:val="left"/>
      <w:pPr>
        <w:tabs>
          <w:tab w:val="num" w:pos="6480"/>
        </w:tabs>
        <w:ind w:left="6480" w:hanging="360"/>
      </w:pPr>
      <w:rPr>
        <w:rFonts w:ascii="Courier New" w:hAnsi="Courier New" w:hint="default"/>
      </w:rPr>
    </w:lvl>
    <w:lvl w:ilvl="8" w:tplc="FF0C37CE" w:tentative="1">
      <w:start w:val="1"/>
      <w:numFmt w:val="bullet"/>
      <w:lvlText w:val=""/>
      <w:lvlJc w:val="left"/>
      <w:pPr>
        <w:tabs>
          <w:tab w:val="num" w:pos="7200"/>
        </w:tabs>
        <w:ind w:left="7200" w:hanging="360"/>
      </w:pPr>
      <w:rPr>
        <w:rFonts w:ascii="Wingdings" w:hAnsi="Wingdings" w:hint="default"/>
      </w:rPr>
    </w:lvl>
  </w:abstractNum>
  <w:abstractNum w:abstractNumId="17">
    <w:nsid w:val="4719490F"/>
    <w:multiLevelType w:val="hybridMultilevel"/>
    <w:tmpl w:val="1E7829D2"/>
    <w:lvl w:ilvl="0" w:tplc="2F647D5C">
      <w:start w:val="1"/>
      <w:numFmt w:val="bullet"/>
      <w:lvlText w:val=""/>
      <w:lvlJc w:val="left"/>
      <w:pPr>
        <w:tabs>
          <w:tab w:val="num" w:pos="1440"/>
        </w:tabs>
        <w:ind w:left="1440" w:hanging="360"/>
      </w:pPr>
      <w:rPr>
        <w:rFonts w:ascii="Symbol" w:hAnsi="Symbol" w:hint="default"/>
      </w:rPr>
    </w:lvl>
    <w:lvl w:ilvl="1" w:tplc="DA465ACA">
      <w:start w:val="1"/>
      <w:numFmt w:val="bullet"/>
      <w:lvlText w:val="o"/>
      <w:lvlJc w:val="left"/>
      <w:pPr>
        <w:tabs>
          <w:tab w:val="num" w:pos="2160"/>
        </w:tabs>
        <w:ind w:left="2160" w:hanging="360"/>
      </w:pPr>
      <w:rPr>
        <w:rFonts w:ascii="Courier New" w:hAnsi="Courier New" w:hint="default"/>
      </w:rPr>
    </w:lvl>
    <w:lvl w:ilvl="2" w:tplc="528E8FDC" w:tentative="1">
      <w:start w:val="1"/>
      <w:numFmt w:val="bullet"/>
      <w:lvlText w:val=""/>
      <w:lvlJc w:val="left"/>
      <w:pPr>
        <w:tabs>
          <w:tab w:val="num" w:pos="2880"/>
        </w:tabs>
        <w:ind w:left="2880" w:hanging="360"/>
      </w:pPr>
      <w:rPr>
        <w:rFonts w:ascii="Wingdings" w:hAnsi="Wingdings" w:hint="default"/>
      </w:rPr>
    </w:lvl>
    <w:lvl w:ilvl="3" w:tplc="523C41E0" w:tentative="1">
      <w:start w:val="1"/>
      <w:numFmt w:val="bullet"/>
      <w:lvlText w:val=""/>
      <w:lvlJc w:val="left"/>
      <w:pPr>
        <w:tabs>
          <w:tab w:val="num" w:pos="3600"/>
        </w:tabs>
        <w:ind w:left="3600" w:hanging="360"/>
      </w:pPr>
      <w:rPr>
        <w:rFonts w:ascii="Symbol" w:hAnsi="Symbol" w:hint="default"/>
      </w:rPr>
    </w:lvl>
    <w:lvl w:ilvl="4" w:tplc="7AA809CC" w:tentative="1">
      <w:start w:val="1"/>
      <w:numFmt w:val="bullet"/>
      <w:lvlText w:val="o"/>
      <w:lvlJc w:val="left"/>
      <w:pPr>
        <w:tabs>
          <w:tab w:val="num" w:pos="4320"/>
        </w:tabs>
        <w:ind w:left="4320" w:hanging="360"/>
      </w:pPr>
      <w:rPr>
        <w:rFonts w:ascii="Courier New" w:hAnsi="Courier New" w:hint="default"/>
      </w:rPr>
    </w:lvl>
    <w:lvl w:ilvl="5" w:tplc="3BD249BC" w:tentative="1">
      <w:start w:val="1"/>
      <w:numFmt w:val="bullet"/>
      <w:lvlText w:val=""/>
      <w:lvlJc w:val="left"/>
      <w:pPr>
        <w:tabs>
          <w:tab w:val="num" w:pos="5040"/>
        </w:tabs>
        <w:ind w:left="5040" w:hanging="360"/>
      </w:pPr>
      <w:rPr>
        <w:rFonts w:ascii="Wingdings" w:hAnsi="Wingdings" w:hint="default"/>
      </w:rPr>
    </w:lvl>
    <w:lvl w:ilvl="6" w:tplc="3A0AE4D4" w:tentative="1">
      <w:start w:val="1"/>
      <w:numFmt w:val="bullet"/>
      <w:lvlText w:val=""/>
      <w:lvlJc w:val="left"/>
      <w:pPr>
        <w:tabs>
          <w:tab w:val="num" w:pos="5760"/>
        </w:tabs>
        <w:ind w:left="5760" w:hanging="360"/>
      </w:pPr>
      <w:rPr>
        <w:rFonts w:ascii="Symbol" w:hAnsi="Symbol" w:hint="default"/>
      </w:rPr>
    </w:lvl>
    <w:lvl w:ilvl="7" w:tplc="5F5493AC" w:tentative="1">
      <w:start w:val="1"/>
      <w:numFmt w:val="bullet"/>
      <w:lvlText w:val="o"/>
      <w:lvlJc w:val="left"/>
      <w:pPr>
        <w:tabs>
          <w:tab w:val="num" w:pos="6480"/>
        </w:tabs>
        <w:ind w:left="6480" w:hanging="360"/>
      </w:pPr>
      <w:rPr>
        <w:rFonts w:ascii="Courier New" w:hAnsi="Courier New" w:hint="default"/>
      </w:rPr>
    </w:lvl>
    <w:lvl w:ilvl="8" w:tplc="BE7644FA" w:tentative="1">
      <w:start w:val="1"/>
      <w:numFmt w:val="bullet"/>
      <w:lvlText w:val=""/>
      <w:lvlJc w:val="left"/>
      <w:pPr>
        <w:tabs>
          <w:tab w:val="num" w:pos="7200"/>
        </w:tabs>
        <w:ind w:left="7200" w:hanging="360"/>
      </w:pPr>
      <w:rPr>
        <w:rFonts w:ascii="Wingdings" w:hAnsi="Wingdings" w:hint="default"/>
      </w:rPr>
    </w:lvl>
  </w:abstractNum>
  <w:abstractNum w:abstractNumId="18">
    <w:nsid w:val="4E6F4106"/>
    <w:multiLevelType w:val="hybridMultilevel"/>
    <w:tmpl w:val="AA2E194C"/>
    <w:lvl w:ilvl="0" w:tplc="3D10D880">
      <w:start w:val="1"/>
      <w:numFmt w:val="bullet"/>
      <w:lvlText w:val=""/>
      <w:lvlJc w:val="left"/>
      <w:pPr>
        <w:tabs>
          <w:tab w:val="num" w:pos="720"/>
        </w:tabs>
        <w:ind w:left="720" w:hanging="360"/>
      </w:pPr>
      <w:rPr>
        <w:rFonts w:ascii="Symbol" w:hAnsi="Symbol" w:hint="default"/>
      </w:rPr>
    </w:lvl>
    <w:lvl w:ilvl="1" w:tplc="302C70EA">
      <w:start w:val="1"/>
      <w:numFmt w:val="bullet"/>
      <w:lvlText w:val="o"/>
      <w:lvlJc w:val="left"/>
      <w:pPr>
        <w:tabs>
          <w:tab w:val="num" w:pos="1440"/>
        </w:tabs>
        <w:ind w:left="1440" w:hanging="360"/>
      </w:pPr>
      <w:rPr>
        <w:rFonts w:ascii="Courier New" w:hAnsi="Courier New" w:hint="default"/>
      </w:rPr>
    </w:lvl>
    <w:lvl w:ilvl="2" w:tplc="4D44A0F2" w:tentative="1">
      <w:start w:val="1"/>
      <w:numFmt w:val="bullet"/>
      <w:lvlText w:val=""/>
      <w:lvlJc w:val="left"/>
      <w:pPr>
        <w:tabs>
          <w:tab w:val="num" w:pos="2160"/>
        </w:tabs>
        <w:ind w:left="2160" w:hanging="360"/>
      </w:pPr>
      <w:rPr>
        <w:rFonts w:ascii="Wingdings" w:hAnsi="Wingdings" w:hint="default"/>
      </w:rPr>
    </w:lvl>
    <w:lvl w:ilvl="3" w:tplc="E66C7D0A" w:tentative="1">
      <w:start w:val="1"/>
      <w:numFmt w:val="bullet"/>
      <w:lvlText w:val=""/>
      <w:lvlJc w:val="left"/>
      <w:pPr>
        <w:tabs>
          <w:tab w:val="num" w:pos="2880"/>
        </w:tabs>
        <w:ind w:left="2880" w:hanging="360"/>
      </w:pPr>
      <w:rPr>
        <w:rFonts w:ascii="Symbol" w:hAnsi="Symbol" w:hint="default"/>
      </w:rPr>
    </w:lvl>
    <w:lvl w:ilvl="4" w:tplc="776864DA" w:tentative="1">
      <w:start w:val="1"/>
      <w:numFmt w:val="bullet"/>
      <w:lvlText w:val="o"/>
      <w:lvlJc w:val="left"/>
      <w:pPr>
        <w:tabs>
          <w:tab w:val="num" w:pos="3600"/>
        </w:tabs>
        <w:ind w:left="3600" w:hanging="360"/>
      </w:pPr>
      <w:rPr>
        <w:rFonts w:ascii="Courier New" w:hAnsi="Courier New" w:hint="default"/>
      </w:rPr>
    </w:lvl>
    <w:lvl w:ilvl="5" w:tplc="7E561E7C" w:tentative="1">
      <w:start w:val="1"/>
      <w:numFmt w:val="bullet"/>
      <w:lvlText w:val=""/>
      <w:lvlJc w:val="left"/>
      <w:pPr>
        <w:tabs>
          <w:tab w:val="num" w:pos="4320"/>
        </w:tabs>
        <w:ind w:left="4320" w:hanging="360"/>
      </w:pPr>
      <w:rPr>
        <w:rFonts w:ascii="Wingdings" w:hAnsi="Wingdings" w:hint="default"/>
      </w:rPr>
    </w:lvl>
    <w:lvl w:ilvl="6" w:tplc="067AB21C" w:tentative="1">
      <w:start w:val="1"/>
      <w:numFmt w:val="bullet"/>
      <w:lvlText w:val=""/>
      <w:lvlJc w:val="left"/>
      <w:pPr>
        <w:tabs>
          <w:tab w:val="num" w:pos="5040"/>
        </w:tabs>
        <w:ind w:left="5040" w:hanging="360"/>
      </w:pPr>
      <w:rPr>
        <w:rFonts w:ascii="Symbol" w:hAnsi="Symbol" w:hint="default"/>
      </w:rPr>
    </w:lvl>
    <w:lvl w:ilvl="7" w:tplc="6B922C2E" w:tentative="1">
      <w:start w:val="1"/>
      <w:numFmt w:val="bullet"/>
      <w:lvlText w:val="o"/>
      <w:lvlJc w:val="left"/>
      <w:pPr>
        <w:tabs>
          <w:tab w:val="num" w:pos="5760"/>
        </w:tabs>
        <w:ind w:left="5760" w:hanging="360"/>
      </w:pPr>
      <w:rPr>
        <w:rFonts w:ascii="Courier New" w:hAnsi="Courier New" w:hint="default"/>
      </w:rPr>
    </w:lvl>
    <w:lvl w:ilvl="8" w:tplc="6C020A86" w:tentative="1">
      <w:start w:val="1"/>
      <w:numFmt w:val="bullet"/>
      <w:lvlText w:val=""/>
      <w:lvlJc w:val="left"/>
      <w:pPr>
        <w:tabs>
          <w:tab w:val="num" w:pos="6480"/>
        </w:tabs>
        <w:ind w:left="6480" w:hanging="360"/>
      </w:pPr>
      <w:rPr>
        <w:rFonts w:ascii="Wingdings" w:hAnsi="Wingdings" w:hint="default"/>
      </w:rPr>
    </w:lvl>
  </w:abstractNum>
  <w:abstractNum w:abstractNumId="19">
    <w:nsid w:val="58F564C8"/>
    <w:multiLevelType w:val="singleLevel"/>
    <w:tmpl w:val="58169C78"/>
    <w:lvl w:ilvl="0">
      <w:start w:val="1"/>
      <w:numFmt w:val="decimal"/>
      <w:lvlText w:val="%1."/>
      <w:legacy w:legacy="1" w:legacySpace="0" w:legacyIndent="360"/>
      <w:lvlJc w:val="left"/>
      <w:pPr>
        <w:ind w:left="720" w:hanging="360"/>
      </w:pPr>
    </w:lvl>
  </w:abstractNum>
  <w:abstractNum w:abstractNumId="20">
    <w:nsid w:val="5A5B25FE"/>
    <w:multiLevelType w:val="hybridMultilevel"/>
    <w:tmpl w:val="65F2882E"/>
    <w:lvl w:ilvl="0" w:tplc="7F684668">
      <w:start w:val="1"/>
      <w:numFmt w:val="lowerRoman"/>
      <w:lvlText w:val="%1.)"/>
      <w:lvlJc w:val="left"/>
      <w:pPr>
        <w:tabs>
          <w:tab w:val="num" w:pos="540"/>
        </w:tabs>
        <w:ind w:left="255" w:hanging="435"/>
      </w:pPr>
      <w:rPr>
        <w:rFonts w:hint="default"/>
      </w:rPr>
    </w:lvl>
    <w:lvl w:ilvl="1" w:tplc="7A7C5D22" w:tentative="1">
      <w:start w:val="1"/>
      <w:numFmt w:val="lowerLetter"/>
      <w:lvlText w:val="%2."/>
      <w:lvlJc w:val="left"/>
      <w:pPr>
        <w:tabs>
          <w:tab w:val="num" w:pos="1260"/>
        </w:tabs>
        <w:ind w:left="1260" w:hanging="360"/>
      </w:pPr>
    </w:lvl>
    <w:lvl w:ilvl="2" w:tplc="4120C6E6" w:tentative="1">
      <w:start w:val="1"/>
      <w:numFmt w:val="lowerRoman"/>
      <w:lvlText w:val="%3."/>
      <w:lvlJc w:val="right"/>
      <w:pPr>
        <w:tabs>
          <w:tab w:val="num" w:pos="1980"/>
        </w:tabs>
        <w:ind w:left="1980" w:hanging="180"/>
      </w:pPr>
    </w:lvl>
    <w:lvl w:ilvl="3" w:tplc="1854970E" w:tentative="1">
      <w:start w:val="1"/>
      <w:numFmt w:val="decimal"/>
      <w:lvlText w:val="%4."/>
      <w:lvlJc w:val="left"/>
      <w:pPr>
        <w:tabs>
          <w:tab w:val="num" w:pos="2700"/>
        </w:tabs>
        <w:ind w:left="2700" w:hanging="360"/>
      </w:pPr>
    </w:lvl>
    <w:lvl w:ilvl="4" w:tplc="6E728C92" w:tentative="1">
      <w:start w:val="1"/>
      <w:numFmt w:val="lowerLetter"/>
      <w:lvlText w:val="%5."/>
      <w:lvlJc w:val="left"/>
      <w:pPr>
        <w:tabs>
          <w:tab w:val="num" w:pos="3420"/>
        </w:tabs>
        <w:ind w:left="3420" w:hanging="360"/>
      </w:pPr>
    </w:lvl>
    <w:lvl w:ilvl="5" w:tplc="2EDAC7D2" w:tentative="1">
      <w:start w:val="1"/>
      <w:numFmt w:val="lowerRoman"/>
      <w:lvlText w:val="%6."/>
      <w:lvlJc w:val="right"/>
      <w:pPr>
        <w:tabs>
          <w:tab w:val="num" w:pos="4140"/>
        </w:tabs>
        <w:ind w:left="4140" w:hanging="180"/>
      </w:pPr>
    </w:lvl>
    <w:lvl w:ilvl="6" w:tplc="6208445E" w:tentative="1">
      <w:start w:val="1"/>
      <w:numFmt w:val="decimal"/>
      <w:lvlText w:val="%7."/>
      <w:lvlJc w:val="left"/>
      <w:pPr>
        <w:tabs>
          <w:tab w:val="num" w:pos="4860"/>
        </w:tabs>
        <w:ind w:left="4860" w:hanging="360"/>
      </w:pPr>
    </w:lvl>
    <w:lvl w:ilvl="7" w:tplc="29643E98" w:tentative="1">
      <w:start w:val="1"/>
      <w:numFmt w:val="lowerLetter"/>
      <w:lvlText w:val="%8."/>
      <w:lvlJc w:val="left"/>
      <w:pPr>
        <w:tabs>
          <w:tab w:val="num" w:pos="5580"/>
        </w:tabs>
        <w:ind w:left="5580" w:hanging="360"/>
      </w:pPr>
    </w:lvl>
    <w:lvl w:ilvl="8" w:tplc="BE0A1238" w:tentative="1">
      <w:start w:val="1"/>
      <w:numFmt w:val="lowerRoman"/>
      <w:lvlText w:val="%9."/>
      <w:lvlJc w:val="right"/>
      <w:pPr>
        <w:tabs>
          <w:tab w:val="num" w:pos="6300"/>
        </w:tabs>
        <w:ind w:left="6300" w:hanging="180"/>
      </w:pPr>
    </w:lvl>
  </w:abstractNum>
  <w:abstractNum w:abstractNumId="21">
    <w:nsid w:val="60E750A6"/>
    <w:multiLevelType w:val="hybridMultilevel"/>
    <w:tmpl w:val="F6BAC8BE"/>
    <w:lvl w:ilvl="0" w:tplc="9FAC06F4">
      <w:start w:val="1"/>
      <w:numFmt w:val="decimal"/>
      <w:lvlText w:val="%1."/>
      <w:lvlJc w:val="left"/>
      <w:pPr>
        <w:tabs>
          <w:tab w:val="num" w:pos="180"/>
        </w:tabs>
        <w:ind w:left="180" w:hanging="360"/>
      </w:pPr>
      <w:rPr>
        <w:rFonts w:hint="default"/>
      </w:rPr>
    </w:lvl>
    <w:lvl w:ilvl="1" w:tplc="01E8988C" w:tentative="1">
      <w:start w:val="1"/>
      <w:numFmt w:val="lowerLetter"/>
      <w:lvlText w:val="%2."/>
      <w:lvlJc w:val="left"/>
      <w:pPr>
        <w:tabs>
          <w:tab w:val="num" w:pos="900"/>
        </w:tabs>
        <w:ind w:left="900" w:hanging="360"/>
      </w:pPr>
    </w:lvl>
    <w:lvl w:ilvl="2" w:tplc="B35A3954" w:tentative="1">
      <w:start w:val="1"/>
      <w:numFmt w:val="lowerRoman"/>
      <w:lvlText w:val="%3."/>
      <w:lvlJc w:val="right"/>
      <w:pPr>
        <w:tabs>
          <w:tab w:val="num" w:pos="1620"/>
        </w:tabs>
        <w:ind w:left="1620" w:hanging="180"/>
      </w:pPr>
    </w:lvl>
    <w:lvl w:ilvl="3" w:tplc="BA1AFF98" w:tentative="1">
      <w:start w:val="1"/>
      <w:numFmt w:val="decimal"/>
      <w:lvlText w:val="%4."/>
      <w:lvlJc w:val="left"/>
      <w:pPr>
        <w:tabs>
          <w:tab w:val="num" w:pos="2340"/>
        </w:tabs>
        <w:ind w:left="2340" w:hanging="360"/>
      </w:pPr>
    </w:lvl>
    <w:lvl w:ilvl="4" w:tplc="2C0400AE" w:tentative="1">
      <w:start w:val="1"/>
      <w:numFmt w:val="lowerLetter"/>
      <w:lvlText w:val="%5."/>
      <w:lvlJc w:val="left"/>
      <w:pPr>
        <w:tabs>
          <w:tab w:val="num" w:pos="3060"/>
        </w:tabs>
        <w:ind w:left="3060" w:hanging="360"/>
      </w:pPr>
    </w:lvl>
    <w:lvl w:ilvl="5" w:tplc="7ADA7E7E" w:tentative="1">
      <w:start w:val="1"/>
      <w:numFmt w:val="lowerRoman"/>
      <w:lvlText w:val="%6."/>
      <w:lvlJc w:val="right"/>
      <w:pPr>
        <w:tabs>
          <w:tab w:val="num" w:pos="3780"/>
        </w:tabs>
        <w:ind w:left="3780" w:hanging="180"/>
      </w:pPr>
    </w:lvl>
    <w:lvl w:ilvl="6" w:tplc="3E885A18" w:tentative="1">
      <w:start w:val="1"/>
      <w:numFmt w:val="decimal"/>
      <w:lvlText w:val="%7."/>
      <w:lvlJc w:val="left"/>
      <w:pPr>
        <w:tabs>
          <w:tab w:val="num" w:pos="4500"/>
        </w:tabs>
        <w:ind w:left="4500" w:hanging="360"/>
      </w:pPr>
    </w:lvl>
    <w:lvl w:ilvl="7" w:tplc="C2DCE420" w:tentative="1">
      <w:start w:val="1"/>
      <w:numFmt w:val="lowerLetter"/>
      <w:lvlText w:val="%8."/>
      <w:lvlJc w:val="left"/>
      <w:pPr>
        <w:tabs>
          <w:tab w:val="num" w:pos="5220"/>
        </w:tabs>
        <w:ind w:left="5220" w:hanging="360"/>
      </w:pPr>
    </w:lvl>
    <w:lvl w:ilvl="8" w:tplc="5F9C610C" w:tentative="1">
      <w:start w:val="1"/>
      <w:numFmt w:val="lowerRoman"/>
      <w:lvlText w:val="%9."/>
      <w:lvlJc w:val="right"/>
      <w:pPr>
        <w:tabs>
          <w:tab w:val="num" w:pos="5940"/>
        </w:tabs>
        <w:ind w:left="5940" w:hanging="180"/>
      </w:pPr>
    </w:lvl>
  </w:abstractNum>
  <w:abstractNum w:abstractNumId="22">
    <w:nsid w:val="63A74126"/>
    <w:multiLevelType w:val="hybridMultilevel"/>
    <w:tmpl w:val="2CB46994"/>
    <w:lvl w:ilvl="0" w:tplc="52DC5BA0">
      <w:start w:val="1"/>
      <w:numFmt w:val="bullet"/>
      <w:lvlText w:val=""/>
      <w:lvlJc w:val="left"/>
      <w:pPr>
        <w:tabs>
          <w:tab w:val="num" w:pos="720"/>
        </w:tabs>
        <w:ind w:left="720" w:hanging="360"/>
      </w:pPr>
      <w:rPr>
        <w:rFonts w:ascii="Symbol" w:hAnsi="Symbol" w:hint="default"/>
      </w:rPr>
    </w:lvl>
    <w:lvl w:ilvl="1" w:tplc="8E4A128C" w:tentative="1">
      <w:start w:val="1"/>
      <w:numFmt w:val="bullet"/>
      <w:lvlText w:val="o"/>
      <w:lvlJc w:val="left"/>
      <w:pPr>
        <w:tabs>
          <w:tab w:val="num" w:pos="1440"/>
        </w:tabs>
        <w:ind w:left="1440" w:hanging="360"/>
      </w:pPr>
      <w:rPr>
        <w:rFonts w:ascii="Courier New" w:hAnsi="Courier New" w:hint="default"/>
      </w:rPr>
    </w:lvl>
    <w:lvl w:ilvl="2" w:tplc="E8A0C31A" w:tentative="1">
      <w:start w:val="1"/>
      <w:numFmt w:val="bullet"/>
      <w:lvlText w:val=""/>
      <w:lvlJc w:val="left"/>
      <w:pPr>
        <w:tabs>
          <w:tab w:val="num" w:pos="2160"/>
        </w:tabs>
        <w:ind w:left="2160" w:hanging="360"/>
      </w:pPr>
      <w:rPr>
        <w:rFonts w:ascii="Wingdings" w:hAnsi="Wingdings" w:hint="default"/>
      </w:rPr>
    </w:lvl>
    <w:lvl w:ilvl="3" w:tplc="5AF044FC" w:tentative="1">
      <w:start w:val="1"/>
      <w:numFmt w:val="bullet"/>
      <w:lvlText w:val=""/>
      <w:lvlJc w:val="left"/>
      <w:pPr>
        <w:tabs>
          <w:tab w:val="num" w:pos="2880"/>
        </w:tabs>
        <w:ind w:left="2880" w:hanging="360"/>
      </w:pPr>
      <w:rPr>
        <w:rFonts w:ascii="Symbol" w:hAnsi="Symbol" w:hint="default"/>
      </w:rPr>
    </w:lvl>
    <w:lvl w:ilvl="4" w:tplc="002CFC24" w:tentative="1">
      <w:start w:val="1"/>
      <w:numFmt w:val="bullet"/>
      <w:lvlText w:val="o"/>
      <w:lvlJc w:val="left"/>
      <w:pPr>
        <w:tabs>
          <w:tab w:val="num" w:pos="3600"/>
        </w:tabs>
        <w:ind w:left="3600" w:hanging="360"/>
      </w:pPr>
      <w:rPr>
        <w:rFonts w:ascii="Courier New" w:hAnsi="Courier New" w:hint="default"/>
      </w:rPr>
    </w:lvl>
    <w:lvl w:ilvl="5" w:tplc="7E806686" w:tentative="1">
      <w:start w:val="1"/>
      <w:numFmt w:val="bullet"/>
      <w:lvlText w:val=""/>
      <w:lvlJc w:val="left"/>
      <w:pPr>
        <w:tabs>
          <w:tab w:val="num" w:pos="4320"/>
        </w:tabs>
        <w:ind w:left="4320" w:hanging="360"/>
      </w:pPr>
      <w:rPr>
        <w:rFonts w:ascii="Wingdings" w:hAnsi="Wingdings" w:hint="default"/>
      </w:rPr>
    </w:lvl>
    <w:lvl w:ilvl="6" w:tplc="9B6C25D8" w:tentative="1">
      <w:start w:val="1"/>
      <w:numFmt w:val="bullet"/>
      <w:lvlText w:val=""/>
      <w:lvlJc w:val="left"/>
      <w:pPr>
        <w:tabs>
          <w:tab w:val="num" w:pos="5040"/>
        </w:tabs>
        <w:ind w:left="5040" w:hanging="360"/>
      </w:pPr>
      <w:rPr>
        <w:rFonts w:ascii="Symbol" w:hAnsi="Symbol" w:hint="default"/>
      </w:rPr>
    </w:lvl>
    <w:lvl w:ilvl="7" w:tplc="3AD6A114" w:tentative="1">
      <w:start w:val="1"/>
      <w:numFmt w:val="bullet"/>
      <w:lvlText w:val="o"/>
      <w:lvlJc w:val="left"/>
      <w:pPr>
        <w:tabs>
          <w:tab w:val="num" w:pos="5760"/>
        </w:tabs>
        <w:ind w:left="5760" w:hanging="360"/>
      </w:pPr>
      <w:rPr>
        <w:rFonts w:ascii="Courier New" w:hAnsi="Courier New" w:hint="default"/>
      </w:rPr>
    </w:lvl>
    <w:lvl w:ilvl="8" w:tplc="160A0018" w:tentative="1">
      <w:start w:val="1"/>
      <w:numFmt w:val="bullet"/>
      <w:lvlText w:val=""/>
      <w:lvlJc w:val="left"/>
      <w:pPr>
        <w:tabs>
          <w:tab w:val="num" w:pos="6480"/>
        </w:tabs>
        <w:ind w:left="6480" w:hanging="360"/>
      </w:pPr>
      <w:rPr>
        <w:rFonts w:ascii="Wingdings" w:hAnsi="Wingdings" w:hint="default"/>
      </w:rPr>
    </w:lvl>
  </w:abstractNum>
  <w:abstractNum w:abstractNumId="23">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nsid w:val="6B84080A"/>
    <w:multiLevelType w:val="hybridMultilevel"/>
    <w:tmpl w:val="5436F5BA"/>
    <w:lvl w:ilvl="0" w:tplc="939EA0EA">
      <w:start w:val="1"/>
      <w:numFmt w:val="bullet"/>
      <w:lvlText w:val=""/>
      <w:lvlJc w:val="left"/>
      <w:pPr>
        <w:tabs>
          <w:tab w:val="num" w:pos="720"/>
        </w:tabs>
        <w:ind w:left="720" w:hanging="360"/>
      </w:pPr>
      <w:rPr>
        <w:rFonts w:ascii="Symbol" w:hAnsi="Symbol" w:hint="default"/>
      </w:rPr>
    </w:lvl>
    <w:lvl w:ilvl="1" w:tplc="A6429E64">
      <w:start w:val="1"/>
      <w:numFmt w:val="bullet"/>
      <w:lvlText w:val="o"/>
      <w:lvlJc w:val="left"/>
      <w:pPr>
        <w:tabs>
          <w:tab w:val="num" w:pos="1440"/>
        </w:tabs>
        <w:ind w:left="1440" w:hanging="360"/>
      </w:pPr>
      <w:rPr>
        <w:rFonts w:ascii="Courier New" w:hAnsi="Courier New" w:hint="default"/>
      </w:rPr>
    </w:lvl>
    <w:lvl w:ilvl="2" w:tplc="0F06A840" w:tentative="1">
      <w:start w:val="1"/>
      <w:numFmt w:val="bullet"/>
      <w:lvlText w:val=""/>
      <w:lvlJc w:val="left"/>
      <w:pPr>
        <w:tabs>
          <w:tab w:val="num" w:pos="2160"/>
        </w:tabs>
        <w:ind w:left="2160" w:hanging="360"/>
      </w:pPr>
      <w:rPr>
        <w:rFonts w:ascii="Wingdings" w:hAnsi="Wingdings" w:hint="default"/>
      </w:rPr>
    </w:lvl>
    <w:lvl w:ilvl="3" w:tplc="4D94A02A" w:tentative="1">
      <w:start w:val="1"/>
      <w:numFmt w:val="bullet"/>
      <w:lvlText w:val=""/>
      <w:lvlJc w:val="left"/>
      <w:pPr>
        <w:tabs>
          <w:tab w:val="num" w:pos="2880"/>
        </w:tabs>
        <w:ind w:left="2880" w:hanging="360"/>
      </w:pPr>
      <w:rPr>
        <w:rFonts w:ascii="Symbol" w:hAnsi="Symbol" w:hint="default"/>
      </w:rPr>
    </w:lvl>
    <w:lvl w:ilvl="4" w:tplc="D1D6BED2" w:tentative="1">
      <w:start w:val="1"/>
      <w:numFmt w:val="bullet"/>
      <w:lvlText w:val="o"/>
      <w:lvlJc w:val="left"/>
      <w:pPr>
        <w:tabs>
          <w:tab w:val="num" w:pos="3600"/>
        </w:tabs>
        <w:ind w:left="3600" w:hanging="360"/>
      </w:pPr>
      <w:rPr>
        <w:rFonts w:ascii="Courier New" w:hAnsi="Courier New" w:hint="default"/>
      </w:rPr>
    </w:lvl>
    <w:lvl w:ilvl="5" w:tplc="1AA8E900" w:tentative="1">
      <w:start w:val="1"/>
      <w:numFmt w:val="bullet"/>
      <w:lvlText w:val=""/>
      <w:lvlJc w:val="left"/>
      <w:pPr>
        <w:tabs>
          <w:tab w:val="num" w:pos="4320"/>
        </w:tabs>
        <w:ind w:left="4320" w:hanging="360"/>
      </w:pPr>
      <w:rPr>
        <w:rFonts w:ascii="Wingdings" w:hAnsi="Wingdings" w:hint="default"/>
      </w:rPr>
    </w:lvl>
    <w:lvl w:ilvl="6" w:tplc="3BEE8772" w:tentative="1">
      <w:start w:val="1"/>
      <w:numFmt w:val="bullet"/>
      <w:lvlText w:val=""/>
      <w:lvlJc w:val="left"/>
      <w:pPr>
        <w:tabs>
          <w:tab w:val="num" w:pos="5040"/>
        </w:tabs>
        <w:ind w:left="5040" w:hanging="360"/>
      </w:pPr>
      <w:rPr>
        <w:rFonts w:ascii="Symbol" w:hAnsi="Symbol" w:hint="default"/>
      </w:rPr>
    </w:lvl>
    <w:lvl w:ilvl="7" w:tplc="C93A37F4" w:tentative="1">
      <w:start w:val="1"/>
      <w:numFmt w:val="bullet"/>
      <w:lvlText w:val="o"/>
      <w:lvlJc w:val="left"/>
      <w:pPr>
        <w:tabs>
          <w:tab w:val="num" w:pos="5760"/>
        </w:tabs>
        <w:ind w:left="5760" w:hanging="360"/>
      </w:pPr>
      <w:rPr>
        <w:rFonts w:ascii="Courier New" w:hAnsi="Courier New" w:hint="default"/>
      </w:rPr>
    </w:lvl>
    <w:lvl w:ilvl="8" w:tplc="FACC2DDE" w:tentative="1">
      <w:start w:val="1"/>
      <w:numFmt w:val="bullet"/>
      <w:lvlText w:val=""/>
      <w:lvlJc w:val="left"/>
      <w:pPr>
        <w:tabs>
          <w:tab w:val="num" w:pos="6480"/>
        </w:tabs>
        <w:ind w:left="6480" w:hanging="360"/>
      </w:pPr>
      <w:rPr>
        <w:rFonts w:ascii="Wingdings" w:hAnsi="Wingdings" w:hint="default"/>
      </w:rPr>
    </w:lvl>
  </w:abstractNum>
  <w:abstractNum w:abstractNumId="25">
    <w:nsid w:val="70BB7FAC"/>
    <w:multiLevelType w:val="hybridMultilevel"/>
    <w:tmpl w:val="945E665A"/>
    <w:lvl w:ilvl="0" w:tplc="403A4F3E">
      <w:start w:val="1"/>
      <w:numFmt w:val="decimal"/>
      <w:pStyle w:val="References"/>
      <w:lvlText w:val="%1."/>
      <w:lvlJc w:val="left"/>
      <w:pPr>
        <w:tabs>
          <w:tab w:val="num" w:pos="360"/>
        </w:tabs>
        <w:ind w:left="360" w:hanging="360"/>
      </w:pPr>
      <w:rPr>
        <w:rFonts w:hint="default"/>
      </w:rPr>
    </w:lvl>
    <w:lvl w:ilvl="1" w:tplc="9112EC60">
      <w:start w:val="1"/>
      <w:numFmt w:val="lowerLetter"/>
      <w:lvlText w:val="%2."/>
      <w:lvlJc w:val="left"/>
      <w:pPr>
        <w:tabs>
          <w:tab w:val="num" w:pos="1620"/>
        </w:tabs>
        <w:ind w:left="1620" w:hanging="360"/>
      </w:pPr>
    </w:lvl>
    <w:lvl w:ilvl="2" w:tplc="E73ED114" w:tentative="1">
      <w:start w:val="1"/>
      <w:numFmt w:val="lowerRoman"/>
      <w:lvlText w:val="%3."/>
      <w:lvlJc w:val="right"/>
      <w:pPr>
        <w:tabs>
          <w:tab w:val="num" w:pos="2340"/>
        </w:tabs>
        <w:ind w:left="2340" w:hanging="180"/>
      </w:pPr>
    </w:lvl>
    <w:lvl w:ilvl="3" w:tplc="6540BE48" w:tentative="1">
      <w:start w:val="1"/>
      <w:numFmt w:val="decimal"/>
      <w:lvlText w:val="%4."/>
      <w:lvlJc w:val="left"/>
      <w:pPr>
        <w:tabs>
          <w:tab w:val="num" w:pos="3060"/>
        </w:tabs>
        <w:ind w:left="3060" w:hanging="360"/>
      </w:pPr>
    </w:lvl>
    <w:lvl w:ilvl="4" w:tplc="4D82E8DE" w:tentative="1">
      <w:start w:val="1"/>
      <w:numFmt w:val="lowerLetter"/>
      <w:lvlText w:val="%5."/>
      <w:lvlJc w:val="left"/>
      <w:pPr>
        <w:tabs>
          <w:tab w:val="num" w:pos="3780"/>
        </w:tabs>
        <w:ind w:left="3780" w:hanging="360"/>
      </w:pPr>
    </w:lvl>
    <w:lvl w:ilvl="5" w:tplc="52DE9D3A" w:tentative="1">
      <w:start w:val="1"/>
      <w:numFmt w:val="lowerRoman"/>
      <w:lvlText w:val="%6."/>
      <w:lvlJc w:val="right"/>
      <w:pPr>
        <w:tabs>
          <w:tab w:val="num" w:pos="4500"/>
        </w:tabs>
        <w:ind w:left="4500" w:hanging="180"/>
      </w:pPr>
    </w:lvl>
    <w:lvl w:ilvl="6" w:tplc="24E49D94" w:tentative="1">
      <w:start w:val="1"/>
      <w:numFmt w:val="decimal"/>
      <w:lvlText w:val="%7."/>
      <w:lvlJc w:val="left"/>
      <w:pPr>
        <w:tabs>
          <w:tab w:val="num" w:pos="5220"/>
        </w:tabs>
        <w:ind w:left="5220" w:hanging="360"/>
      </w:pPr>
    </w:lvl>
    <w:lvl w:ilvl="7" w:tplc="D1207544" w:tentative="1">
      <w:start w:val="1"/>
      <w:numFmt w:val="lowerLetter"/>
      <w:lvlText w:val="%8."/>
      <w:lvlJc w:val="left"/>
      <w:pPr>
        <w:tabs>
          <w:tab w:val="num" w:pos="5940"/>
        </w:tabs>
        <w:ind w:left="5940" w:hanging="360"/>
      </w:pPr>
    </w:lvl>
    <w:lvl w:ilvl="8" w:tplc="48BA692E" w:tentative="1">
      <w:start w:val="1"/>
      <w:numFmt w:val="lowerRoman"/>
      <w:lvlText w:val="%9."/>
      <w:lvlJc w:val="right"/>
      <w:pPr>
        <w:tabs>
          <w:tab w:val="num" w:pos="6660"/>
        </w:tabs>
        <w:ind w:left="6660" w:hanging="180"/>
      </w:pPr>
    </w:lvl>
  </w:abstractNum>
  <w:abstractNum w:abstractNumId="26">
    <w:nsid w:val="7579615C"/>
    <w:multiLevelType w:val="hybridMultilevel"/>
    <w:tmpl w:val="B62C6030"/>
    <w:lvl w:ilvl="0" w:tplc="426A4096">
      <w:start w:val="1"/>
      <w:numFmt w:val="bullet"/>
      <w:lvlText w:val=""/>
      <w:lvlJc w:val="left"/>
      <w:pPr>
        <w:tabs>
          <w:tab w:val="num" w:pos="720"/>
        </w:tabs>
        <w:ind w:left="720" w:hanging="360"/>
      </w:pPr>
      <w:rPr>
        <w:rFonts w:ascii="Symbol" w:hAnsi="Symbol" w:hint="default"/>
      </w:rPr>
    </w:lvl>
    <w:lvl w:ilvl="1" w:tplc="0458FB84" w:tentative="1">
      <w:start w:val="1"/>
      <w:numFmt w:val="bullet"/>
      <w:lvlText w:val="o"/>
      <w:lvlJc w:val="left"/>
      <w:pPr>
        <w:tabs>
          <w:tab w:val="num" w:pos="1440"/>
        </w:tabs>
        <w:ind w:left="1440" w:hanging="360"/>
      </w:pPr>
      <w:rPr>
        <w:rFonts w:ascii="Courier New" w:hAnsi="Courier New" w:hint="default"/>
      </w:rPr>
    </w:lvl>
    <w:lvl w:ilvl="2" w:tplc="C04A4B7E" w:tentative="1">
      <w:start w:val="1"/>
      <w:numFmt w:val="bullet"/>
      <w:lvlText w:val=""/>
      <w:lvlJc w:val="left"/>
      <w:pPr>
        <w:tabs>
          <w:tab w:val="num" w:pos="2160"/>
        </w:tabs>
        <w:ind w:left="2160" w:hanging="360"/>
      </w:pPr>
      <w:rPr>
        <w:rFonts w:ascii="Wingdings" w:hAnsi="Wingdings" w:hint="default"/>
      </w:rPr>
    </w:lvl>
    <w:lvl w:ilvl="3" w:tplc="6EF8AD0E" w:tentative="1">
      <w:start w:val="1"/>
      <w:numFmt w:val="bullet"/>
      <w:lvlText w:val=""/>
      <w:lvlJc w:val="left"/>
      <w:pPr>
        <w:tabs>
          <w:tab w:val="num" w:pos="2880"/>
        </w:tabs>
        <w:ind w:left="2880" w:hanging="360"/>
      </w:pPr>
      <w:rPr>
        <w:rFonts w:ascii="Symbol" w:hAnsi="Symbol" w:hint="default"/>
      </w:rPr>
    </w:lvl>
    <w:lvl w:ilvl="4" w:tplc="79D66F7C" w:tentative="1">
      <w:start w:val="1"/>
      <w:numFmt w:val="bullet"/>
      <w:lvlText w:val="o"/>
      <w:lvlJc w:val="left"/>
      <w:pPr>
        <w:tabs>
          <w:tab w:val="num" w:pos="3600"/>
        </w:tabs>
        <w:ind w:left="3600" w:hanging="360"/>
      </w:pPr>
      <w:rPr>
        <w:rFonts w:ascii="Courier New" w:hAnsi="Courier New" w:hint="default"/>
      </w:rPr>
    </w:lvl>
    <w:lvl w:ilvl="5" w:tplc="7BDC1E78" w:tentative="1">
      <w:start w:val="1"/>
      <w:numFmt w:val="bullet"/>
      <w:lvlText w:val=""/>
      <w:lvlJc w:val="left"/>
      <w:pPr>
        <w:tabs>
          <w:tab w:val="num" w:pos="4320"/>
        </w:tabs>
        <w:ind w:left="4320" w:hanging="360"/>
      </w:pPr>
      <w:rPr>
        <w:rFonts w:ascii="Wingdings" w:hAnsi="Wingdings" w:hint="default"/>
      </w:rPr>
    </w:lvl>
    <w:lvl w:ilvl="6" w:tplc="4D88C932" w:tentative="1">
      <w:start w:val="1"/>
      <w:numFmt w:val="bullet"/>
      <w:lvlText w:val=""/>
      <w:lvlJc w:val="left"/>
      <w:pPr>
        <w:tabs>
          <w:tab w:val="num" w:pos="5040"/>
        </w:tabs>
        <w:ind w:left="5040" w:hanging="360"/>
      </w:pPr>
      <w:rPr>
        <w:rFonts w:ascii="Symbol" w:hAnsi="Symbol" w:hint="default"/>
      </w:rPr>
    </w:lvl>
    <w:lvl w:ilvl="7" w:tplc="0FDE1B38" w:tentative="1">
      <w:start w:val="1"/>
      <w:numFmt w:val="bullet"/>
      <w:lvlText w:val="o"/>
      <w:lvlJc w:val="left"/>
      <w:pPr>
        <w:tabs>
          <w:tab w:val="num" w:pos="5760"/>
        </w:tabs>
        <w:ind w:left="5760" w:hanging="360"/>
      </w:pPr>
      <w:rPr>
        <w:rFonts w:ascii="Courier New" w:hAnsi="Courier New" w:hint="default"/>
      </w:rPr>
    </w:lvl>
    <w:lvl w:ilvl="8" w:tplc="80FCDCA6" w:tentative="1">
      <w:start w:val="1"/>
      <w:numFmt w:val="bullet"/>
      <w:lvlText w:val=""/>
      <w:lvlJc w:val="left"/>
      <w:pPr>
        <w:tabs>
          <w:tab w:val="num" w:pos="6480"/>
        </w:tabs>
        <w:ind w:left="6480" w:hanging="360"/>
      </w:pPr>
      <w:rPr>
        <w:rFonts w:ascii="Wingdings" w:hAnsi="Wingdings" w:hint="default"/>
      </w:rPr>
    </w:lvl>
  </w:abstractNum>
  <w:abstractNum w:abstractNumId="27">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3"/>
  </w:num>
  <w:num w:numId="3">
    <w:abstractNumId w:val="19"/>
  </w:num>
  <w:num w:numId="4">
    <w:abstractNumId w:val="3"/>
  </w:num>
  <w:num w:numId="5">
    <w:abstractNumId w:val="0"/>
  </w:num>
  <w:num w:numId="6">
    <w:abstractNumId w:val="27"/>
  </w:num>
  <w:num w:numId="7">
    <w:abstractNumId w:val="5"/>
  </w:num>
  <w:num w:numId="8">
    <w:abstractNumId w:val="16"/>
  </w:num>
  <w:num w:numId="9">
    <w:abstractNumId w:val="15"/>
  </w:num>
  <w:num w:numId="10">
    <w:abstractNumId w:val="24"/>
  </w:num>
  <w:num w:numId="11">
    <w:abstractNumId w:val="17"/>
  </w:num>
  <w:num w:numId="12">
    <w:abstractNumId w:val="9"/>
  </w:num>
  <w:num w:numId="13">
    <w:abstractNumId w:val="14"/>
  </w:num>
  <w:num w:numId="14">
    <w:abstractNumId w:val="22"/>
  </w:num>
  <w:num w:numId="15">
    <w:abstractNumId w:val="26"/>
  </w:num>
  <w:num w:numId="16">
    <w:abstractNumId w:val="10"/>
  </w:num>
  <w:num w:numId="17">
    <w:abstractNumId w:val="12"/>
  </w:num>
  <w:num w:numId="18">
    <w:abstractNumId w:val="4"/>
  </w:num>
  <w:num w:numId="19">
    <w:abstractNumId w:val="18"/>
  </w:num>
  <w:num w:numId="20">
    <w:abstractNumId w:val="13"/>
  </w:num>
  <w:num w:numId="21">
    <w:abstractNumId w:val="8"/>
  </w:num>
  <w:num w:numId="22">
    <w:abstractNumId w:val="20"/>
  </w:num>
  <w:num w:numId="23">
    <w:abstractNumId w:val="21"/>
  </w:num>
  <w:num w:numId="24">
    <w:abstractNumId w:val="25"/>
  </w:num>
  <w:num w:numId="25">
    <w:abstractNumId w:val="7"/>
  </w:num>
  <w:num w:numId="26">
    <w:abstractNumId w:val="1"/>
  </w:num>
  <w:num w:numId="27">
    <w:abstractNumId w:val="11"/>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idijus Norvaiša">
    <w15:presenceInfo w15:providerId="AD" w15:userId="S-1-5-21-27205484-108841804-1726883981-2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11E5A"/>
    <w:rsid w:val="0008316C"/>
    <w:rsid w:val="00136A66"/>
    <w:rsid w:val="001C2975"/>
    <w:rsid w:val="001D16AC"/>
    <w:rsid w:val="001E1BF4"/>
    <w:rsid w:val="002565A8"/>
    <w:rsid w:val="00365CD0"/>
    <w:rsid w:val="003A3046"/>
    <w:rsid w:val="003C0EAF"/>
    <w:rsid w:val="003C3ED5"/>
    <w:rsid w:val="003F1BE4"/>
    <w:rsid w:val="004400C1"/>
    <w:rsid w:val="0045532A"/>
    <w:rsid w:val="0047543A"/>
    <w:rsid w:val="0049458A"/>
    <w:rsid w:val="004A675F"/>
    <w:rsid w:val="004C048E"/>
    <w:rsid w:val="004D166F"/>
    <w:rsid w:val="004E05E5"/>
    <w:rsid w:val="00557C75"/>
    <w:rsid w:val="005A5112"/>
    <w:rsid w:val="005C4590"/>
    <w:rsid w:val="005F33D8"/>
    <w:rsid w:val="005F5A88"/>
    <w:rsid w:val="00722504"/>
    <w:rsid w:val="00736717"/>
    <w:rsid w:val="00775803"/>
    <w:rsid w:val="00797CB8"/>
    <w:rsid w:val="00851E2B"/>
    <w:rsid w:val="008674F6"/>
    <w:rsid w:val="008A7A4F"/>
    <w:rsid w:val="008B423F"/>
    <w:rsid w:val="008C039E"/>
    <w:rsid w:val="008C11EB"/>
    <w:rsid w:val="009306A1"/>
    <w:rsid w:val="00952A14"/>
    <w:rsid w:val="00956FD2"/>
    <w:rsid w:val="009666D8"/>
    <w:rsid w:val="009A68C9"/>
    <w:rsid w:val="009B581D"/>
    <w:rsid w:val="009C1E6A"/>
    <w:rsid w:val="00A321CB"/>
    <w:rsid w:val="00A83C4C"/>
    <w:rsid w:val="00A96D21"/>
    <w:rsid w:val="00B02B7D"/>
    <w:rsid w:val="00B06810"/>
    <w:rsid w:val="00B405A1"/>
    <w:rsid w:val="00B5211A"/>
    <w:rsid w:val="00B850FD"/>
    <w:rsid w:val="00B93A56"/>
    <w:rsid w:val="00BE32FB"/>
    <w:rsid w:val="00BF0923"/>
    <w:rsid w:val="00CA0507"/>
    <w:rsid w:val="00CC3A25"/>
    <w:rsid w:val="00CE0559"/>
    <w:rsid w:val="00CE7D6B"/>
    <w:rsid w:val="00D348D2"/>
    <w:rsid w:val="00D351D8"/>
    <w:rsid w:val="00D626C4"/>
    <w:rsid w:val="00D64517"/>
    <w:rsid w:val="00DC69F1"/>
    <w:rsid w:val="00DF56E8"/>
    <w:rsid w:val="00E046B2"/>
    <w:rsid w:val="00E407FE"/>
    <w:rsid w:val="00E63B29"/>
    <w:rsid w:val="00E931A5"/>
    <w:rsid w:val="00E9636B"/>
    <w:rsid w:val="00E979F1"/>
    <w:rsid w:val="00EE5954"/>
    <w:rsid w:val="00EF1225"/>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F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hAnsi="Times New Roman"/>
      <w:lang w:val="en-GB"/>
    </w:rPr>
  </w:style>
  <w:style w:type="paragraph" w:styleId="Antrat1">
    <w:name w:val="heading 1"/>
    <w:basedOn w:val="prastasis"/>
    <w:next w:val="prastasis"/>
    <w:qFormat/>
    <w:pPr>
      <w:keepNext/>
      <w:spacing w:before="240" w:after="60"/>
      <w:outlineLvl w:val="0"/>
    </w:pPr>
    <w:rPr>
      <w:rFonts w:ascii="Arial" w:hAnsi="Arial"/>
      <w:b/>
      <w:sz w:val="28"/>
    </w:rPr>
  </w:style>
  <w:style w:type="paragraph" w:styleId="Antrat2">
    <w:name w:val="heading 2"/>
    <w:basedOn w:val="prastasis"/>
    <w:next w:val="prastasis"/>
    <w:qFormat/>
    <w:pPr>
      <w:keepNext/>
      <w:spacing w:before="240" w:after="60"/>
      <w:outlineLvl w:val="1"/>
    </w:pPr>
    <w:rPr>
      <w:rFonts w:ascii="Arial" w:hAnsi="Arial"/>
      <w:b/>
      <w:i/>
      <w:sz w:val="22"/>
    </w:rPr>
  </w:style>
  <w:style w:type="paragraph" w:styleId="Antrat3">
    <w:name w:val="heading 3"/>
    <w:basedOn w:val="prastasis"/>
    <w:next w:val="prastasis"/>
    <w:qFormat/>
    <w:pPr>
      <w:keepNext/>
      <w:spacing w:before="240" w:after="60"/>
      <w:outlineLvl w:val="2"/>
    </w:pPr>
    <w:rPr>
      <w:rFonts w:ascii="Arial" w:hAnsi="Arial"/>
      <w:b/>
      <w:bCs/>
    </w:rPr>
  </w:style>
  <w:style w:type="paragraph" w:styleId="Antrat4">
    <w:name w:val="heading 4"/>
    <w:basedOn w:val="prastasis"/>
    <w:next w:val="prastasis"/>
    <w:qFormat/>
    <w:pPr>
      <w:keepNext/>
      <w:outlineLvl w:val="3"/>
    </w:pPr>
    <w:rPr>
      <w:rFonts w:ascii="Arial" w:hAnsi="Arial"/>
      <w:snapToGrid w:val="0"/>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pPr>
  </w:style>
  <w:style w:type="paragraph" w:styleId="Antrats">
    <w:name w:val="header"/>
    <w:basedOn w:val="prastasis"/>
    <w:pPr>
      <w:tabs>
        <w:tab w:val="center" w:pos="5400"/>
        <w:tab w:val="right" w:pos="10800"/>
      </w:tabs>
    </w:pPr>
    <w:rPr>
      <w:rFonts w:ascii="Arial" w:hAnsi="Arial"/>
      <w:sz w:val="16"/>
    </w:rPr>
  </w:style>
  <w:style w:type="paragraph" w:styleId="Pavadinimas">
    <w:name w:val="Title"/>
    <w:basedOn w:val="Number"/>
    <w:next w:val="Author"/>
    <w:qFormat/>
    <w:pPr>
      <w:spacing w:before="0" w:after="0"/>
    </w:pPr>
    <w:rPr>
      <w:b/>
      <w:bCs/>
      <w:sz w:val="22"/>
    </w:rPr>
  </w:style>
  <w:style w:type="paragraph" w:customStyle="1" w:styleId="Number">
    <w:name w:val="Number"/>
    <w:basedOn w:val="prastasis"/>
    <w:next w:val="Pavadinimas"/>
    <w:pPr>
      <w:spacing w:before="120" w:after="360"/>
    </w:pPr>
    <w:rPr>
      <w:rFonts w:ascii="Arial" w:hAnsi="Arial"/>
      <w:sz w:val="28"/>
    </w:rPr>
  </w:style>
  <w:style w:type="paragraph" w:customStyle="1" w:styleId="Author">
    <w:name w:val="Author"/>
    <w:basedOn w:val="prastasis"/>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Pagrindinistekstas">
    <w:name w:val="Body Text"/>
    <w:basedOn w:val="prastasis"/>
    <w:rPr>
      <w:sz w:val="22"/>
    </w:rPr>
  </w:style>
  <w:style w:type="paragraph" w:styleId="Pagrindinistekstas2">
    <w:name w:val="Body Text 2"/>
    <w:basedOn w:val="prastasis"/>
    <w:pPr>
      <w:ind w:firstLine="360"/>
      <w:jc w:val="both"/>
    </w:pPr>
  </w:style>
  <w:style w:type="paragraph" w:styleId="Tekstoblokas">
    <w:name w:val="Block Text"/>
    <w:basedOn w:val="prastasis"/>
    <w:pPr>
      <w:ind w:left="144" w:right="-86" w:hanging="144"/>
      <w:jc w:val="both"/>
    </w:pPr>
  </w:style>
  <w:style w:type="paragraph" w:customStyle="1" w:styleId="rule">
    <w:name w:val="rule"/>
    <w:basedOn w:val="prastasis"/>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prastasis"/>
    <w:next w:val="para1"/>
    <w:pPr>
      <w:jc w:val="both"/>
    </w:pPr>
  </w:style>
  <w:style w:type="paragraph" w:customStyle="1" w:styleId="para1">
    <w:name w:val="para1"/>
    <w:basedOn w:val="para"/>
    <w:pPr>
      <w:spacing w:before="120"/>
      <w:ind w:firstLine="288"/>
    </w:pPr>
  </w:style>
  <w:style w:type="paragraph" w:styleId="Pagrindinistekstas3">
    <w:name w:val="Body Text 3"/>
    <w:basedOn w:val="prastasis"/>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prastasis"/>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Pagrindiniotekstotrauka">
    <w:name w:val="Body Text Indent"/>
    <w:basedOn w:val="prastasis"/>
    <w:pPr>
      <w:ind w:left="1080" w:hanging="1080"/>
      <w:jc w:val="both"/>
    </w:pPr>
    <w:rPr>
      <w:rFonts w:ascii="Arial" w:hAnsi="Arial"/>
      <w:sz w:val="22"/>
      <w:lang w:val="en-US"/>
    </w:rPr>
  </w:style>
  <w:style w:type="paragraph" w:styleId="Pagrindiniotekstotrauka2">
    <w:name w:val="Body Text Indent 2"/>
    <w:basedOn w:val="prastasis"/>
    <w:pPr>
      <w:ind w:left="360" w:hanging="720"/>
    </w:pPr>
  </w:style>
  <w:style w:type="character" w:styleId="Hipersaitas">
    <w:name w:val="Hyperlink"/>
    <w:rPr>
      <w:color w:val="0000FF"/>
      <w:u w:val="single"/>
    </w:rPr>
  </w:style>
  <w:style w:type="character" w:customStyle="1" w:styleId="UnresolvedMention">
    <w:name w:val="Unresolved Mention"/>
    <w:basedOn w:val="Numatytasispastraiposriftas"/>
    <w:uiPriority w:val="99"/>
    <w:semiHidden/>
    <w:unhideWhenUsed/>
    <w:rsid w:val="00BF0923"/>
    <w:rPr>
      <w:color w:val="605E5C"/>
      <w:shd w:val="clear" w:color="auto" w:fill="E1DFDD"/>
    </w:rPr>
  </w:style>
  <w:style w:type="paragraph" w:styleId="Debesliotekstas">
    <w:name w:val="Balloon Text"/>
    <w:basedOn w:val="prastasis"/>
    <w:link w:val="DebesliotekstasDiagrama"/>
    <w:rsid w:val="003A3046"/>
    <w:rPr>
      <w:rFonts w:ascii="Segoe UI" w:hAnsi="Segoe UI" w:cs="Segoe UI"/>
      <w:sz w:val="18"/>
      <w:szCs w:val="18"/>
    </w:rPr>
  </w:style>
  <w:style w:type="character" w:customStyle="1" w:styleId="DebesliotekstasDiagrama">
    <w:name w:val="Debesėlio tekstas Diagrama"/>
    <w:basedOn w:val="Numatytasispastraiposriftas"/>
    <w:link w:val="Debesliotekstas"/>
    <w:rsid w:val="003A3046"/>
    <w:rPr>
      <w:rFonts w:ascii="Segoe UI" w:hAnsi="Segoe UI" w:cs="Segoe UI"/>
      <w:sz w:val="18"/>
      <w:szCs w:val="18"/>
      <w:lang w:val="en-GB"/>
    </w:rPr>
  </w:style>
  <w:style w:type="character" w:styleId="Komentaronuoroda">
    <w:name w:val="annotation reference"/>
    <w:basedOn w:val="Numatytasispastraiposriftas"/>
    <w:semiHidden/>
    <w:unhideWhenUsed/>
    <w:rsid w:val="003A3046"/>
    <w:rPr>
      <w:sz w:val="16"/>
      <w:szCs w:val="16"/>
    </w:rPr>
  </w:style>
  <w:style w:type="paragraph" w:styleId="Komentarotekstas">
    <w:name w:val="annotation text"/>
    <w:basedOn w:val="prastasis"/>
    <w:link w:val="KomentarotekstasDiagrama"/>
    <w:semiHidden/>
    <w:unhideWhenUsed/>
    <w:rsid w:val="003A3046"/>
  </w:style>
  <w:style w:type="character" w:customStyle="1" w:styleId="KomentarotekstasDiagrama">
    <w:name w:val="Komentaro tekstas Diagrama"/>
    <w:basedOn w:val="Numatytasispastraiposriftas"/>
    <w:link w:val="Komentarotekstas"/>
    <w:semiHidden/>
    <w:rsid w:val="003A3046"/>
    <w:rPr>
      <w:rFonts w:ascii="Times New Roman" w:hAnsi="Times New Roman"/>
      <w:lang w:val="en-GB"/>
    </w:rPr>
  </w:style>
  <w:style w:type="paragraph" w:styleId="Komentarotema">
    <w:name w:val="annotation subject"/>
    <w:basedOn w:val="Komentarotekstas"/>
    <w:next w:val="Komentarotekstas"/>
    <w:link w:val="KomentarotemaDiagrama"/>
    <w:semiHidden/>
    <w:unhideWhenUsed/>
    <w:rsid w:val="003A3046"/>
    <w:rPr>
      <w:b/>
      <w:bCs/>
    </w:rPr>
  </w:style>
  <w:style w:type="character" w:customStyle="1" w:styleId="KomentarotemaDiagrama">
    <w:name w:val="Komentaro tema Diagrama"/>
    <w:basedOn w:val="KomentarotekstasDiagrama"/>
    <w:link w:val="Komentarotema"/>
    <w:semiHidden/>
    <w:rsid w:val="003A3046"/>
    <w:rPr>
      <w:rFonts w:ascii="Times New Roman" w:hAnsi="Times New Roman"/>
      <w:b/>
      <w:bCs/>
      <w:lang w:val="en-GB"/>
    </w:rPr>
  </w:style>
  <w:style w:type="paragraph" w:styleId="prastasistinklapis">
    <w:name w:val="Normal (Web)"/>
    <w:basedOn w:val="prastasis"/>
    <w:uiPriority w:val="99"/>
    <w:unhideWhenUsed/>
    <w:rsid w:val="00A83C4C"/>
    <w:pPr>
      <w:spacing w:before="100" w:beforeAutospacing="1" w:after="100" w:afterAutospacing="1"/>
    </w:pPr>
    <w:rPr>
      <w:sz w:val="24"/>
      <w:szCs w:val="24"/>
      <w:lang w:val="lt-LT" w:eastAsia="lt-LT"/>
    </w:rPr>
  </w:style>
  <w:style w:type="character" w:styleId="Perirtashipersaitas">
    <w:name w:val="FollowedHyperlink"/>
    <w:basedOn w:val="Numatytasispastraiposriftas"/>
    <w:semiHidden/>
    <w:unhideWhenUsed/>
    <w:rsid w:val="00D645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hAnsi="Times New Roman"/>
      <w:lang w:val="en-GB"/>
    </w:rPr>
  </w:style>
  <w:style w:type="paragraph" w:styleId="Antrat1">
    <w:name w:val="heading 1"/>
    <w:basedOn w:val="prastasis"/>
    <w:next w:val="prastasis"/>
    <w:qFormat/>
    <w:pPr>
      <w:keepNext/>
      <w:spacing w:before="240" w:after="60"/>
      <w:outlineLvl w:val="0"/>
    </w:pPr>
    <w:rPr>
      <w:rFonts w:ascii="Arial" w:hAnsi="Arial"/>
      <w:b/>
      <w:sz w:val="28"/>
    </w:rPr>
  </w:style>
  <w:style w:type="paragraph" w:styleId="Antrat2">
    <w:name w:val="heading 2"/>
    <w:basedOn w:val="prastasis"/>
    <w:next w:val="prastasis"/>
    <w:qFormat/>
    <w:pPr>
      <w:keepNext/>
      <w:spacing w:before="240" w:after="60"/>
      <w:outlineLvl w:val="1"/>
    </w:pPr>
    <w:rPr>
      <w:rFonts w:ascii="Arial" w:hAnsi="Arial"/>
      <w:b/>
      <w:i/>
      <w:sz w:val="22"/>
    </w:rPr>
  </w:style>
  <w:style w:type="paragraph" w:styleId="Antrat3">
    <w:name w:val="heading 3"/>
    <w:basedOn w:val="prastasis"/>
    <w:next w:val="prastasis"/>
    <w:qFormat/>
    <w:pPr>
      <w:keepNext/>
      <w:spacing w:before="240" w:after="60"/>
      <w:outlineLvl w:val="2"/>
    </w:pPr>
    <w:rPr>
      <w:rFonts w:ascii="Arial" w:hAnsi="Arial"/>
      <w:b/>
      <w:bCs/>
    </w:rPr>
  </w:style>
  <w:style w:type="paragraph" w:styleId="Antrat4">
    <w:name w:val="heading 4"/>
    <w:basedOn w:val="prastasis"/>
    <w:next w:val="prastasis"/>
    <w:qFormat/>
    <w:pPr>
      <w:keepNext/>
      <w:outlineLvl w:val="3"/>
    </w:pPr>
    <w:rPr>
      <w:rFonts w:ascii="Arial" w:hAnsi="Arial"/>
      <w:snapToGrid w:val="0"/>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pPr>
  </w:style>
  <w:style w:type="paragraph" w:styleId="Antrats">
    <w:name w:val="header"/>
    <w:basedOn w:val="prastasis"/>
    <w:pPr>
      <w:tabs>
        <w:tab w:val="center" w:pos="5400"/>
        <w:tab w:val="right" w:pos="10800"/>
      </w:tabs>
    </w:pPr>
    <w:rPr>
      <w:rFonts w:ascii="Arial" w:hAnsi="Arial"/>
      <w:sz w:val="16"/>
    </w:rPr>
  </w:style>
  <w:style w:type="paragraph" w:styleId="Pavadinimas">
    <w:name w:val="Title"/>
    <w:basedOn w:val="Number"/>
    <w:next w:val="Author"/>
    <w:qFormat/>
    <w:pPr>
      <w:spacing w:before="0" w:after="0"/>
    </w:pPr>
    <w:rPr>
      <w:b/>
      <w:bCs/>
      <w:sz w:val="22"/>
    </w:rPr>
  </w:style>
  <w:style w:type="paragraph" w:customStyle="1" w:styleId="Number">
    <w:name w:val="Number"/>
    <w:basedOn w:val="prastasis"/>
    <w:next w:val="Pavadinimas"/>
    <w:pPr>
      <w:spacing w:before="120" w:after="360"/>
    </w:pPr>
    <w:rPr>
      <w:rFonts w:ascii="Arial" w:hAnsi="Arial"/>
      <w:sz w:val="28"/>
    </w:rPr>
  </w:style>
  <w:style w:type="paragraph" w:customStyle="1" w:styleId="Author">
    <w:name w:val="Author"/>
    <w:basedOn w:val="prastasis"/>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Pagrindinistekstas">
    <w:name w:val="Body Text"/>
    <w:basedOn w:val="prastasis"/>
    <w:rPr>
      <w:sz w:val="22"/>
    </w:rPr>
  </w:style>
  <w:style w:type="paragraph" w:styleId="Pagrindinistekstas2">
    <w:name w:val="Body Text 2"/>
    <w:basedOn w:val="prastasis"/>
    <w:pPr>
      <w:ind w:firstLine="360"/>
      <w:jc w:val="both"/>
    </w:pPr>
  </w:style>
  <w:style w:type="paragraph" w:styleId="Tekstoblokas">
    <w:name w:val="Block Text"/>
    <w:basedOn w:val="prastasis"/>
    <w:pPr>
      <w:ind w:left="144" w:right="-86" w:hanging="144"/>
      <w:jc w:val="both"/>
    </w:pPr>
  </w:style>
  <w:style w:type="paragraph" w:customStyle="1" w:styleId="rule">
    <w:name w:val="rule"/>
    <w:basedOn w:val="prastasis"/>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prastasis"/>
    <w:next w:val="para1"/>
    <w:pPr>
      <w:jc w:val="both"/>
    </w:pPr>
  </w:style>
  <w:style w:type="paragraph" w:customStyle="1" w:styleId="para1">
    <w:name w:val="para1"/>
    <w:basedOn w:val="para"/>
    <w:pPr>
      <w:spacing w:before="120"/>
      <w:ind w:firstLine="288"/>
    </w:pPr>
  </w:style>
  <w:style w:type="paragraph" w:styleId="Pagrindinistekstas3">
    <w:name w:val="Body Text 3"/>
    <w:basedOn w:val="prastasis"/>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prastasis"/>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Pagrindiniotekstotrauka">
    <w:name w:val="Body Text Indent"/>
    <w:basedOn w:val="prastasis"/>
    <w:pPr>
      <w:ind w:left="1080" w:hanging="1080"/>
      <w:jc w:val="both"/>
    </w:pPr>
    <w:rPr>
      <w:rFonts w:ascii="Arial" w:hAnsi="Arial"/>
      <w:sz w:val="22"/>
      <w:lang w:val="en-US"/>
    </w:rPr>
  </w:style>
  <w:style w:type="paragraph" w:styleId="Pagrindiniotekstotrauka2">
    <w:name w:val="Body Text Indent 2"/>
    <w:basedOn w:val="prastasis"/>
    <w:pPr>
      <w:ind w:left="360" w:hanging="720"/>
    </w:pPr>
  </w:style>
  <w:style w:type="character" w:styleId="Hipersaitas">
    <w:name w:val="Hyperlink"/>
    <w:rPr>
      <w:color w:val="0000FF"/>
      <w:u w:val="single"/>
    </w:rPr>
  </w:style>
  <w:style w:type="character" w:customStyle="1" w:styleId="UnresolvedMention">
    <w:name w:val="Unresolved Mention"/>
    <w:basedOn w:val="Numatytasispastraiposriftas"/>
    <w:uiPriority w:val="99"/>
    <w:semiHidden/>
    <w:unhideWhenUsed/>
    <w:rsid w:val="00BF0923"/>
    <w:rPr>
      <w:color w:val="605E5C"/>
      <w:shd w:val="clear" w:color="auto" w:fill="E1DFDD"/>
    </w:rPr>
  </w:style>
  <w:style w:type="paragraph" w:styleId="Debesliotekstas">
    <w:name w:val="Balloon Text"/>
    <w:basedOn w:val="prastasis"/>
    <w:link w:val="DebesliotekstasDiagrama"/>
    <w:rsid w:val="003A3046"/>
    <w:rPr>
      <w:rFonts w:ascii="Segoe UI" w:hAnsi="Segoe UI" w:cs="Segoe UI"/>
      <w:sz w:val="18"/>
      <w:szCs w:val="18"/>
    </w:rPr>
  </w:style>
  <w:style w:type="character" w:customStyle="1" w:styleId="DebesliotekstasDiagrama">
    <w:name w:val="Debesėlio tekstas Diagrama"/>
    <w:basedOn w:val="Numatytasispastraiposriftas"/>
    <w:link w:val="Debesliotekstas"/>
    <w:rsid w:val="003A3046"/>
    <w:rPr>
      <w:rFonts w:ascii="Segoe UI" w:hAnsi="Segoe UI" w:cs="Segoe UI"/>
      <w:sz w:val="18"/>
      <w:szCs w:val="18"/>
      <w:lang w:val="en-GB"/>
    </w:rPr>
  </w:style>
  <w:style w:type="character" w:styleId="Komentaronuoroda">
    <w:name w:val="annotation reference"/>
    <w:basedOn w:val="Numatytasispastraiposriftas"/>
    <w:semiHidden/>
    <w:unhideWhenUsed/>
    <w:rsid w:val="003A3046"/>
    <w:rPr>
      <w:sz w:val="16"/>
      <w:szCs w:val="16"/>
    </w:rPr>
  </w:style>
  <w:style w:type="paragraph" w:styleId="Komentarotekstas">
    <w:name w:val="annotation text"/>
    <w:basedOn w:val="prastasis"/>
    <w:link w:val="KomentarotekstasDiagrama"/>
    <w:semiHidden/>
    <w:unhideWhenUsed/>
    <w:rsid w:val="003A3046"/>
  </w:style>
  <w:style w:type="character" w:customStyle="1" w:styleId="KomentarotekstasDiagrama">
    <w:name w:val="Komentaro tekstas Diagrama"/>
    <w:basedOn w:val="Numatytasispastraiposriftas"/>
    <w:link w:val="Komentarotekstas"/>
    <w:semiHidden/>
    <w:rsid w:val="003A3046"/>
    <w:rPr>
      <w:rFonts w:ascii="Times New Roman" w:hAnsi="Times New Roman"/>
      <w:lang w:val="en-GB"/>
    </w:rPr>
  </w:style>
  <w:style w:type="paragraph" w:styleId="Komentarotema">
    <w:name w:val="annotation subject"/>
    <w:basedOn w:val="Komentarotekstas"/>
    <w:next w:val="Komentarotekstas"/>
    <w:link w:val="KomentarotemaDiagrama"/>
    <w:semiHidden/>
    <w:unhideWhenUsed/>
    <w:rsid w:val="003A3046"/>
    <w:rPr>
      <w:b/>
      <w:bCs/>
    </w:rPr>
  </w:style>
  <w:style w:type="character" w:customStyle="1" w:styleId="KomentarotemaDiagrama">
    <w:name w:val="Komentaro tema Diagrama"/>
    <w:basedOn w:val="KomentarotekstasDiagrama"/>
    <w:link w:val="Komentarotema"/>
    <w:semiHidden/>
    <w:rsid w:val="003A3046"/>
    <w:rPr>
      <w:rFonts w:ascii="Times New Roman" w:hAnsi="Times New Roman"/>
      <w:b/>
      <w:bCs/>
      <w:lang w:val="en-GB"/>
    </w:rPr>
  </w:style>
  <w:style w:type="paragraph" w:styleId="prastasistinklapis">
    <w:name w:val="Normal (Web)"/>
    <w:basedOn w:val="prastasis"/>
    <w:uiPriority w:val="99"/>
    <w:unhideWhenUsed/>
    <w:rsid w:val="00A83C4C"/>
    <w:pPr>
      <w:spacing w:before="100" w:beforeAutospacing="1" w:after="100" w:afterAutospacing="1"/>
    </w:pPr>
    <w:rPr>
      <w:sz w:val="24"/>
      <w:szCs w:val="24"/>
      <w:lang w:val="lt-LT" w:eastAsia="lt-LT"/>
    </w:rPr>
  </w:style>
  <w:style w:type="character" w:styleId="Perirtashipersaitas">
    <w:name w:val="FollowedHyperlink"/>
    <w:basedOn w:val="Numatytasispastraiposriftas"/>
    <w:semiHidden/>
    <w:unhideWhenUsed/>
    <w:rsid w:val="00D64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41233">
      <w:bodyDiv w:val="1"/>
      <w:marLeft w:val="0"/>
      <w:marRight w:val="0"/>
      <w:marTop w:val="0"/>
      <w:marBottom w:val="0"/>
      <w:divBdr>
        <w:top w:val="none" w:sz="0" w:space="0" w:color="auto"/>
        <w:left w:val="none" w:sz="0" w:space="0" w:color="auto"/>
        <w:bottom w:val="none" w:sz="0" w:space="0" w:color="auto"/>
        <w:right w:val="none" w:sz="0" w:space="0" w:color="auto"/>
      </w:divBdr>
    </w:div>
    <w:div w:id="580023607">
      <w:bodyDiv w:val="1"/>
      <w:marLeft w:val="0"/>
      <w:marRight w:val="0"/>
      <w:marTop w:val="0"/>
      <w:marBottom w:val="0"/>
      <w:divBdr>
        <w:top w:val="none" w:sz="0" w:space="0" w:color="auto"/>
        <w:left w:val="none" w:sz="0" w:space="0" w:color="auto"/>
        <w:bottom w:val="none" w:sz="0" w:space="0" w:color="auto"/>
        <w:right w:val="none" w:sz="0" w:space="0" w:color="auto"/>
      </w:divBdr>
    </w:div>
    <w:div w:id="865675486">
      <w:bodyDiv w:val="1"/>
      <w:marLeft w:val="0"/>
      <w:marRight w:val="0"/>
      <w:marTop w:val="0"/>
      <w:marBottom w:val="0"/>
      <w:divBdr>
        <w:top w:val="none" w:sz="0" w:space="0" w:color="auto"/>
        <w:left w:val="none" w:sz="0" w:space="0" w:color="auto"/>
        <w:bottom w:val="none" w:sz="0" w:space="0" w:color="auto"/>
        <w:right w:val="none" w:sz="0" w:space="0" w:color="auto"/>
      </w:divBdr>
    </w:div>
    <w:div w:id="1434326772">
      <w:bodyDiv w:val="1"/>
      <w:marLeft w:val="0"/>
      <w:marRight w:val="0"/>
      <w:marTop w:val="0"/>
      <w:marBottom w:val="0"/>
      <w:divBdr>
        <w:top w:val="none" w:sz="0" w:space="0" w:color="auto"/>
        <w:left w:val="none" w:sz="0" w:space="0" w:color="auto"/>
        <w:bottom w:val="none" w:sz="0" w:space="0" w:color="auto"/>
        <w:right w:val="none" w:sz="0" w:space="0" w:color="auto"/>
      </w:divBdr>
      <w:divsChild>
        <w:div w:id="2015106615">
          <w:marLeft w:val="0"/>
          <w:marRight w:val="0"/>
          <w:marTop w:val="0"/>
          <w:marBottom w:val="0"/>
          <w:divBdr>
            <w:top w:val="none" w:sz="0" w:space="0" w:color="auto"/>
            <w:left w:val="none" w:sz="0" w:space="0" w:color="auto"/>
            <w:bottom w:val="none" w:sz="0" w:space="0" w:color="auto"/>
            <w:right w:val="none" w:sz="0" w:space="0" w:color="auto"/>
          </w:divBdr>
        </w:div>
        <w:div w:id="1087657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google.com/url?q=https://www.sciencedirect.com/science/article/pii/S0306261917302192?via%253Dihub&amp;sa=D&amp;ust=1578666275108000&amp;usg=AFQjCNFzcBDQf9bZiyMYVzUvhULBuuNc-w" TargetMode="Externa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mantas.Neniskis@lei.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vydas.Galinis@lei.lt" TargetMode="External"/><Relationship Id="rId4" Type="http://schemas.microsoft.com/office/2007/relationships/stylesWithEffects" Target="stylesWithEffects.xml"/><Relationship Id="rId9" Type="http://schemas.openxmlformats.org/officeDocument/2006/relationships/hyperlink" Target="mailto:Egidijus.Norvaisa@le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
  <b:Source>
    <b:Tag>poncelet-delarue-2016-impact-of-the-level-of-temporal-and-operational-detail-in-energy-system-planning-models</b:Tag>
    <b:SourceType>JournalArticle</b:SourceType>
    <b:Title>Impact of the level of temporal and operational detail in energy-system planning models</b:Title>
    <b:Year>2016</b:Year>
    <b:Author>
      <b:Author>
        <b:NameList>
          <b:Person>
            <b:First>Kris</b:First>
            <b:Last>Poncelet</b:Last>
          </b:Person>
          <b:Person>
            <b:First>Erik</b:First>
            <b:Last>Delarue</b:Last>
          </b:Person>
          <b:Person>
            <b:First>Daan</b:First>
            <b:Last>Six</b:Last>
          </b:Person>
          <b:Person>
            <b:First>Jan</b:First>
            <b:Last>Duerinck</b:Last>
          </b:Person>
          <b:Person>
            <b:First>William</b:First>
            <b:Last>D’haeseleer</b:Last>
          </b:Person>
        </b:NameList>
      </b:Author>
    </b:Author>
    <b:JournalName>Applied Energy</b:JournalName>
    <b:Pages>631-643</b:Pages>
    <b:Volume>162</b:Volume>
    <b:StandardNumber>10.1016/J.APENERGY.2015.10.100</b:StandardNumber>
    <b:Publisher>Elsevier</b:Publisher>
    <b:Month>1</b:Month>
    <b:Day>15</b:Day>
    <b:RefOrder>18</b:RefOrder>
  </b:Source>
  <b:Source>
    <b:Tag>haydt-leal-2011-the-relevance-of-the-energy-resource-dynamics-in-the-mid/long-term-energy-planning-models</b:Tag>
    <b:SourceType>JournalArticle</b:SourceType>
    <b:Title>The relevance of the energy resource dynamics in the mid/long-term energy planning models</b:Title>
    <b:Year>2011</b:Year>
    <b:Author>
      <b:Author>
        <b:NameList>
          <b:Person>
            <b:First>Gustavo</b:First>
            <b:Last>Haydt</b:Last>
          </b:Person>
          <b:Person>
            <b:First>Vítor</b:First>
            <b:Last>Leal</b:Last>
          </b:Person>
          <b:Person>
            <b:First>André</b:First>
            <b:Last>Pina</b:Last>
          </b:Person>
          <b:Person>
            <b:First>Carlos A.</b:First>
            <b:Last>Silva</b:Last>
          </b:Person>
        </b:NameList>
      </b:Author>
    </b:Author>
    <b:JournalName>Renewable Energy</b:JournalName>
    <b:Pages>3068-3074</b:Pages>
    <b:Volume>36</b:Volume>
    <b:Issue>11</b:Issue>
    <b:StandardNumber>10.1016/J.RENENE.2011.03.028</b:StandardNumber>
    <b:Publisher>Pergamon</b:Publisher>
    <b:Month>11</b:Month>
    <b:Day>1</b:Day>
    <b:RefOrder>16</b:RefOrder>
  </b:Source>
  <b:Source>
    <b:Tag>lehtveer-mattsson-2017-using-resource-based-slicing-to-capture-the-intermittency-of-variable-renewables-in-energy-system-models</b:Tag>
    <b:SourceType>JournalArticle</b:SourceType>
    <b:Title>Using resource based slicing to capture the intermittency of variable renewables in energy system models</b:Title>
    <b:Year>2017</b:Year>
    <b:Author>
      <b:Author>
        <b:NameList>
          <b:Person>
            <b:First>Mariliis</b:First>
            <b:Last>Lehtveer</b:Last>
          </b:Person>
          <b:Person>
            <b:First>Niclas</b:First>
            <b:Last>Mattsson</b:Last>
          </b:Person>
          <b:Person>
            <b:First>Fredrik</b:First>
            <b:Last>Hedenus</b:Last>
          </b:Person>
        </b:NameList>
      </b:Author>
    </b:Author>
    <b:JournalName>Energy Strategy Reviews</b:JournalName>
    <b:Pages>73-84</b:Pages>
    <b:Volume>18</b:Volume>
    <b:StandardNumber>10.1016/J.ESR.2017.09.008</b:StandardNumber>
    <b:Publisher>Elsevier</b:Publisher>
    <b:Month>12</b:Month>
    <b:Day>1</b:Day>
    <b:RefOrder>19</b:RefOrder>
  </b:Source>
  <b:Source>
    <b:Tag>poncelet-hoschle-2017-selecting-representative-days-for-capturing-the-implications-of-integrating-intermittent-renewables-in-generation-expansion-planning-problems</b:Tag>
    <b:SourceType>JournalArticle</b:SourceType>
    <b:Title>Selecting Representative Days for Capturing the Implications of Integrating Intermittent Renewables in Generation Expansion Planning Problems</b:Title>
    <b:Year>2017</b:Year>
    <b:Author>
      <b:Author>
        <b:NameList>
          <b:Person>
            <b:First>Kris</b:First>
            <b:Last>Poncelet</b:Last>
          </b:Person>
          <b:Person>
            <b:First>Hanspeter</b:First>
            <b:Last>Hoschle</b:Last>
          </b:Person>
          <b:Person>
            <b:First>Erik</b:First>
            <b:Last>Delarue</b:Last>
          </b:Person>
          <b:Person>
            <b:First>Ana</b:First>
            <b:Last>Virag</b:Last>
          </b:Person>
          <b:Person>
            <b:First>William</b:First>
            <b:Last>Drhaeseleer</b:Last>
          </b:Person>
        </b:NameList>
      </b:Author>
    </b:Author>
    <b:JournalName>IEEE Transactions on Power Systems</b:JournalName>
    <b:Pages>1936-1948</b:Pages>
    <b:Volume>32</b:Volume>
    <b:Issue>3</b:Issue>
    <b:StandardNumber>10.1109/TPWRS.2016.2596803</b:StandardNumber>
    <b:Month>5</b:Month>
    <b:RefOrder>20</b:RefOrder>
  </b:Source>
</b:Sources>
</file>

<file path=customXml/itemProps1.xml><?xml version="1.0" encoding="utf-8"?>
<ds:datastoreItem xmlns:ds="http://schemas.openxmlformats.org/officeDocument/2006/customXml" ds:itemID="{778049E0-6069-4B12-90B8-0F0495BD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6015</Words>
  <Characters>3429</Characters>
  <Application>Microsoft Office Word</Application>
  <DocSecurity>0</DocSecurity>
  <Lines>28</Lines>
  <Paragraphs>18</Paragraphs>
  <ScaleCrop>false</ScaleCrop>
  <HeadingPairs>
    <vt:vector size="6" baseType="variant">
      <vt:variant>
        <vt:lpstr>Pavadinimas</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user-lei31EN</cp:lastModifiedBy>
  <cp:revision>6</cp:revision>
  <cp:lastPrinted>2020-01-20T12:31:00Z</cp:lastPrinted>
  <dcterms:created xsi:type="dcterms:W3CDTF">2020-01-15T14:37:00Z</dcterms:created>
  <dcterms:modified xsi:type="dcterms:W3CDTF">2020-01-20T14:36:00Z</dcterms:modified>
</cp:coreProperties>
</file>