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5775F" w14:textId="2CFA3B1E"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14:paraId="44F8BA5F" w14:textId="4213A952" w:rsidR="000B2DB6" w:rsidRDefault="000B2DB6" w:rsidP="000B2DB6">
      <w:pPr>
        <w:framePr w:w="10800" w:h="2142" w:hRule="exact" w:hSpace="187" w:wrap="auto" w:vAnchor="page" w:hAnchor="page" w:x="714" w:y="1085"/>
        <w:rPr>
          <w:b/>
          <w:bCs/>
          <w:i/>
          <w:iCs/>
          <w:sz w:val="28"/>
          <w:szCs w:val="28"/>
        </w:rPr>
      </w:pPr>
      <w:r w:rsidRPr="000B2DB6">
        <w:rPr>
          <w:b/>
          <w:bCs/>
          <w:i/>
          <w:iCs/>
          <w:sz w:val="28"/>
          <w:szCs w:val="28"/>
        </w:rPr>
        <w:t>“WILD” TARIFF SCHEMES: EVIDENCE FROM GEORGIA</w:t>
      </w:r>
    </w:p>
    <w:p w14:paraId="07537F31" w14:textId="77777777" w:rsidR="000B2DB6" w:rsidRPr="000B2DB6" w:rsidRDefault="000B2DB6" w:rsidP="000B2DB6">
      <w:pPr>
        <w:framePr w:w="10800" w:h="2142" w:hRule="exact" w:hSpace="187" w:wrap="auto" w:vAnchor="page" w:hAnchor="page" w:x="714" w:y="1085"/>
        <w:rPr>
          <w:b/>
          <w:bCs/>
          <w:i/>
          <w:iCs/>
          <w:sz w:val="28"/>
          <w:szCs w:val="28"/>
        </w:rPr>
      </w:pPr>
    </w:p>
    <w:p w14:paraId="7D6E1F9C" w14:textId="3EA4FBFA" w:rsidR="00DC69F1" w:rsidRPr="00D767DA" w:rsidRDefault="000B2DB6" w:rsidP="00DC69F1">
      <w:pPr>
        <w:pStyle w:val="BodyText"/>
        <w:framePr w:w="10800" w:h="2142" w:hRule="exact" w:hSpace="187" w:wrap="auto" w:vAnchor="page" w:hAnchor="page" w:x="714" w:y="1085"/>
        <w:jc w:val="right"/>
        <w:rPr>
          <w:sz w:val="20"/>
        </w:rPr>
      </w:pPr>
      <w:r>
        <w:rPr>
          <w:sz w:val="20"/>
        </w:rPr>
        <w:t xml:space="preserve">Levan </w:t>
      </w:r>
      <w:proofErr w:type="spellStart"/>
      <w:r w:rsidRPr="000B2DB6">
        <w:rPr>
          <w:sz w:val="20"/>
        </w:rPr>
        <w:t>Bezhanishvili</w:t>
      </w:r>
      <w:proofErr w:type="spellEnd"/>
      <w:r w:rsidR="00DC69F1">
        <w:rPr>
          <w:sz w:val="20"/>
        </w:rPr>
        <w:t xml:space="preserve">, </w:t>
      </w:r>
      <w:r>
        <w:rPr>
          <w:sz w:val="20"/>
        </w:rPr>
        <w:t>Charles University Prague</w:t>
      </w:r>
      <w:r w:rsidR="00DC69F1" w:rsidRPr="00D767DA">
        <w:rPr>
          <w:sz w:val="20"/>
        </w:rPr>
        <w:t>,</w:t>
      </w:r>
      <w:r w:rsidRPr="000B2DB6">
        <w:t xml:space="preserve"> </w:t>
      </w:r>
      <w:hyperlink r:id="rId7" w:history="1">
        <w:r w:rsidRPr="000967E3">
          <w:rPr>
            <w:rStyle w:val="Hyperlink"/>
            <w:sz w:val="20"/>
          </w:rPr>
          <w:t>levan_bezhanishvili@yahoo.com</w:t>
        </w:r>
      </w:hyperlink>
      <w:r>
        <w:rPr>
          <w:sz w:val="20"/>
        </w:rPr>
        <w:t xml:space="preserve"> </w:t>
      </w:r>
    </w:p>
    <w:p w14:paraId="04BFAA8C" w14:textId="07A51F34" w:rsidR="00DC69F1" w:rsidRPr="00D767DA" w:rsidRDefault="000B2DB6" w:rsidP="00DC69F1">
      <w:pPr>
        <w:pStyle w:val="BodyText"/>
        <w:framePr w:w="10800" w:h="2142" w:hRule="exact" w:hSpace="187" w:wrap="auto" w:vAnchor="page" w:hAnchor="page" w:x="714" w:y="1085"/>
        <w:jc w:val="right"/>
        <w:rPr>
          <w:sz w:val="20"/>
        </w:rPr>
      </w:pPr>
      <w:r>
        <w:rPr>
          <w:sz w:val="20"/>
        </w:rPr>
        <w:t>Anna Alberini, University of Maryland</w:t>
      </w:r>
      <w:r w:rsidR="00DC69F1">
        <w:rPr>
          <w:sz w:val="20"/>
        </w:rPr>
        <w:t>,</w:t>
      </w:r>
      <w:r>
        <w:rPr>
          <w:sz w:val="20"/>
        </w:rPr>
        <w:t xml:space="preserve"> 001 202 236-4774, </w:t>
      </w:r>
      <w:hyperlink r:id="rId8" w:history="1">
        <w:r w:rsidRPr="000967E3">
          <w:rPr>
            <w:rStyle w:val="Hyperlink"/>
            <w:sz w:val="20"/>
          </w:rPr>
          <w:t>aalberin@umd.edu</w:t>
        </w:r>
      </w:hyperlink>
      <w:r>
        <w:rPr>
          <w:sz w:val="20"/>
        </w:rPr>
        <w:t xml:space="preserve"> </w:t>
      </w:r>
      <w:r w:rsidR="00DC69F1" w:rsidRPr="00D767DA">
        <w:rPr>
          <w:sz w:val="20"/>
        </w:rPr>
        <w:t xml:space="preserve"> </w:t>
      </w:r>
    </w:p>
    <w:p w14:paraId="47FE6E89" w14:textId="0311FF51" w:rsidR="00DC69F1" w:rsidRDefault="00B540D0" w:rsidP="00DC69F1">
      <w:pPr>
        <w:pStyle w:val="BodyText"/>
        <w:framePr w:w="10800" w:h="2142" w:hRule="exact" w:hSpace="187" w:wrap="auto" w:vAnchor="page" w:hAnchor="page" w:x="714" w:y="1085"/>
        <w:jc w:val="right"/>
      </w:pPr>
      <w:r>
        <w:rPr>
          <w:sz w:val="20"/>
        </w:rPr>
        <w:t xml:space="preserve">Milan </w:t>
      </w:r>
      <w:proofErr w:type="spellStart"/>
      <w:r>
        <w:rPr>
          <w:sz w:val="20"/>
        </w:rPr>
        <w:t>Scasny</w:t>
      </w:r>
      <w:proofErr w:type="spellEnd"/>
      <w:r>
        <w:rPr>
          <w:sz w:val="20"/>
        </w:rPr>
        <w:t xml:space="preserve">, Charles University Prague, </w:t>
      </w:r>
      <w:hyperlink r:id="rId9" w:history="1">
        <w:r w:rsidRPr="000967E3">
          <w:rPr>
            <w:rStyle w:val="Hyperlink"/>
            <w:sz w:val="20"/>
          </w:rPr>
          <w:t>milan.scasny@czp.cuni.cz</w:t>
        </w:r>
      </w:hyperlink>
      <w:r>
        <w:rPr>
          <w:sz w:val="20"/>
        </w:rPr>
        <w:t xml:space="preserve"> </w:t>
      </w:r>
    </w:p>
    <w:p w14:paraId="5D1A5105" w14:textId="77777777" w:rsidR="00DC69F1" w:rsidRDefault="00DC69F1">
      <w:pPr>
        <w:pStyle w:val="copyright"/>
      </w:pPr>
    </w:p>
    <w:p w14:paraId="55A3186A" w14:textId="77777777" w:rsidR="004C048E" w:rsidRDefault="004C048E" w:rsidP="00FC73E0">
      <w:pPr>
        <w:pStyle w:val="BodyText2"/>
        <w:spacing w:after="200"/>
        <w:rPr>
          <w:highlight w:val="yellow"/>
        </w:rPr>
      </w:pPr>
    </w:p>
    <w:p w14:paraId="49ADDD16" w14:textId="77777777" w:rsidR="00DC69F1" w:rsidRPr="00476853" w:rsidRDefault="00DC69F1" w:rsidP="00DC69F1">
      <w:pPr>
        <w:pStyle w:val="Heading2"/>
        <w:ind w:left="-810" w:firstLine="810"/>
        <w:rPr>
          <w:i w:val="0"/>
          <w:sz w:val="24"/>
          <w:szCs w:val="24"/>
        </w:rPr>
      </w:pPr>
      <w:r w:rsidRPr="00476853">
        <w:rPr>
          <w:i w:val="0"/>
          <w:sz w:val="24"/>
          <w:szCs w:val="24"/>
        </w:rPr>
        <w:t>Overview</w:t>
      </w:r>
    </w:p>
    <w:p w14:paraId="3648F140" w14:textId="5D46C140" w:rsidR="003744C9" w:rsidRDefault="003744C9" w:rsidP="003744C9">
      <w:r w:rsidRPr="003744C9">
        <w:t xml:space="preserve">Increasing block tariffs (IBRs) are common at many locales. The simplest variant consists of a lower price per unit of energy input (e.g., electricity) up to a certain level, and a higher price per unit for each of consumption that exceeds that level. The rationale behind IBRs is that they should encourage conservation due to the heavy penalty they place on excessive consumption. </w:t>
      </w:r>
    </w:p>
    <w:p w14:paraId="7E708937" w14:textId="77777777" w:rsidR="000257AD" w:rsidRPr="003744C9" w:rsidRDefault="000257AD" w:rsidP="003744C9"/>
    <w:p w14:paraId="275C0343" w14:textId="77777777" w:rsidR="003744C9" w:rsidRPr="003744C9" w:rsidRDefault="003744C9" w:rsidP="003744C9">
      <w:proofErr w:type="spellStart"/>
      <w:r w:rsidRPr="003744C9">
        <w:t>Borenstein</w:t>
      </w:r>
      <w:proofErr w:type="spellEnd"/>
      <w:r w:rsidRPr="003744C9">
        <w:t xml:space="preserve"> (2009) shows that consumption should “bunch” at the </w:t>
      </w:r>
      <w:proofErr w:type="spellStart"/>
      <w:r w:rsidRPr="003744C9">
        <w:t>cutoff</w:t>
      </w:r>
      <w:proofErr w:type="spellEnd"/>
      <w:r w:rsidRPr="003744C9">
        <w:t xml:space="preserve"> between blocks in the presence of block pricing. Ito (2014) shows that IBRs do not truly help curtail consumption if consumers respond to the average price per unit, instead of the marginal price per unit of energy input, and brings empirical evidence that residential customers in California respond to average prices rather than marginal prices. This may happen because consumers find it difficult to keep a track of their consumption </w:t>
      </w:r>
      <w:proofErr w:type="gramStart"/>
      <w:r w:rsidRPr="003744C9">
        <w:t>on a daily basis</w:t>
      </w:r>
      <w:proofErr w:type="gramEnd"/>
      <w:r w:rsidRPr="003744C9">
        <w:t xml:space="preserve"> and/or because they do not perceive the penalty from excessive consumption as especially burdensome. </w:t>
      </w:r>
    </w:p>
    <w:p w14:paraId="2B63351E" w14:textId="77777777" w:rsidR="000257AD" w:rsidRDefault="000257AD" w:rsidP="003744C9"/>
    <w:p w14:paraId="0FF5F81C" w14:textId="3E4D026F" w:rsidR="003744C9" w:rsidRPr="003744C9" w:rsidRDefault="003744C9" w:rsidP="003744C9">
      <w:r w:rsidRPr="003744C9">
        <w:t xml:space="preserve">In this paper we examine a very unusual block pricing scheme for electricity—one where the higher price is applied to the </w:t>
      </w:r>
      <w:r w:rsidRPr="003744C9">
        <w:rPr>
          <w:i/>
          <w:iCs/>
        </w:rPr>
        <w:t>entire</w:t>
      </w:r>
      <w:r w:rsidRPr="003744C9">
        <w:t xml:space="preserve"> quantity consumed, </w:t>
      </w:r>
      <w:r w:rsidRPr="003744C9">
        <w:rPr>
          <w:i/>
          <w:iCs/>
        </w:rPr>
        <w:t>not</w:t>
      </w:r>
      <w:r w:rsidRPr="003744C9">
        <w:t xml:space="preserve"> just the units that exceed the block </w:t>
      </w:r>
      <w:proofErr w:type="spellStart"/>
      <w:r w:rsidRPr="003744C9">
        <w:t>cutoff</w:t>
      </w:r>
      <w:proofErr w:type="spellEnd"/>
      <w:r w:rsidRPr="003744C9">
        <w:t xml:space="preserve">. A penalty this strong should make it easier for consumer to try to curtail consumption. This pricing scheme is in force in Georgia, a former Soviet Republic, where it has been in place for at least 10 years, with periodic revisions to the price per unit. </w:t>
      </w:r>
    </w:p>
    <w:p w14:paraId="59334B61" w14:textId="77777777" w:rsidR="000257AD" w:rsidRDefault="000257AD" w:rsidP="003744C9"/>
    <w:p w14:paraId="6A3C0AAF" w14:textId="17F97CBE" w:rsidR="003744C9" w:rsidRPr="003744C9" w:rsidRDefault="003744C9" w:rsidP="003744C9">
      <w:r w:rsidRPr="003744C9">
        <w:t xml:space="preserve">We ask two key research questions: First, are consumers fully aware of the pricing scheme? Are they responding to it in the way described by </w:t>
      </w:r>
      <w:proofErr w:type="spellStart"/>
      <w:r w:rsidRPr="003744C9">
        <w:t>Borenstein</w:t>
      </w:r>
      <w:proofErr w:type="spellEnd"/>
      <w:r w:rsidRPr="003744C9">
        <w:t xml:space="preserve"> (</w:t>
      </w:r>
      <w:proofErr w:type="gramStart"/>
      <w:r w:rsidRPr="003744C9">
        <w:t>2009).</w:t>
      </w:r>
      <w:proofErr w:type="gramEnd"/>
      <w:r w:rsidRPr="003744C9">
        <w:t xml:space="preserve"> Second, can we infer their sensitivity to price—summarized into a price elasticity of demand—in the presence of this unusual IBR variant? </w:t>
      </w:r>
    </w:p>
    <w:p w14:paraId="4C3DB3AA" w14:textId="77777777" w:rsidR="00DC69F1" w:rsidRPr="00D767DA" w:rsidRDefault="00DC69F1">
      <w:pPr>
        <w:pStyle w:val="Heading2"/>
        <w:rPr>
          <w:i w:val="0"/>
          <w:sz w:val="24"/>
          <w:szCs w:val="24"/>
        </w:rPr>
      </w:pPr>
      <w:r w:rsidRPr="00D767DA">
        <w:rPr>
          <w:i w:val="0"/>
          <w:sz w:val="24"/>
          <w:szCs w:val="24"/>
        </w:rPr>
        <w:t>Methods</w:t>
      </w:r>
    </w:p>
    <w:p w14:paraId="1FBA45E5" w14:textId="609CD202" w:rsidR="00FF7D38" w:rsidRDefault="00FF7D38" w:rsidP="00FF7D38">
      <w:r w:rsidRPr="00FF7D38">
        <w:t>We use data from two sources. The first are billing records from a random sample of residential customers in Tbilisi (the capital) and the area around the Tbilisi city boundary. Households that reside inside and outside the Tbilisi city limits are served by two different companies—</w:t>
      </w:r>
      <w:proofErr w:type="spellStart"/>
      <w:r w:rsidRPr="00FF7D38">
        <w:t>Telasi</w:t>
      </w:r>
      <w:proofErr w:type="spellEnd"/>
      <w:r w:rsidRPr="00FF7D38">
        <w:t xml:space="preserve"> and </w:t>
      </w:r>
      <w:proofErr w:type="spellStart"/>
      <w:r w:rsidRPr="00FF7D38">
        <w:t>EnergoPro</w:t>
      </w:r>
      <w:proofErr w:type="spellEnd"/>
      <w:r w:rsidRPr="00FF7D38">
        <w:t xml:space="preserve">, respectively, which enforce the same blocks (less than 101 kWh/month, 101-301 kWh/month, and 301 and more kWh/month) but apply slightly different tariffs. We use these records to form a longitudinal dataset that follows consumers for several months, and to look for evidence of bunching around the block </w:t>
      </w:r>
      <w:proofErr w:type="spellStart"/>
      <w:r w:rsidRPr="00FF7D38">
        <w:t>cutoffs</w:t>
      </w:r>
      <w:proofErr w:type="spellEnd"/>
      <w:r w:rsidRPr="00FF7D38">
        <w:t>.</w:t>
      </w:r>
    </w:p>
    <w:p w14:paraId="7B319235" w14:textId="77777777" w:rsidR="00F5593B" w:rsidRPr="00FF7D38" w:rsidRDefault="00F5593B" w:rsidP="00FF7D38"/>
    <w:p w14:paraId="4818257A" w14:textId="77777777" w:rsidR="00FF7D38" w:rsidRPr="00FF7D38" w:rsidRDefault="00FF7D38" w:rsidP="00FF7D38">
      <w:r w:rsidRPr="00FF7D38">
        <w:t xml:space="preserve">Our second source of data is the Georgia Household Budget Survey from 20. Every year a new sample from the population is drawn, but data from participating households are collected on a quarterly basis and in such a way that we can form a panel dataset, with the expenditure on electricity (and gas, and other fuels) for each month, and hence kWh consumed. We take advantage of the revisions in the tariffs over time and across regions to econometrically estimate a demand function and obtain the price elasticity of demand. Our identification strategy relies on increases/decreases in tariffs and on the fact that in one region the tariffs remained unchanged while they were changing elsewhere. As shown in figure 2, for example, the local utility in the Kakheti region—unlike </w:t>
      </w:r>
      <w:proofErr w:type="spellStart"/>
      <w:r w:rsidRPr="00FF7D38">
        <w:t>Telasi</w:t>
      </w:r>
      <w:proofErr w:type="spellEnd"/>
      <w:r w:rsidRPr="00FF7D38">
        <w:t xml:space="preserve"> and </w:t>
      </w:r>
      <w:proofErr w:type="spellStart"/>
      <w:r w:rsidRPr="00FF7D38">
        <w:t>EnergoPro</w:t>
      </w:r>
      <w:proofErr w:type="spellEnd"/>
      <w:r w:rsidRPr="00FF7D38">
        <w:t xml:space="preserve">, which serve Tbilisi City and the rest of Georgia—did </w:t>
      </w:r>
      <w:r w:rsidRPr="00FF7D38">
        <w:rPr>
          <w:i/>
          <w:iCs/>
        </w:rPr>
        <w:t>not</w:t>
      </w:r>
      <w:r w:rsidRPr="00FF7D38">
        <w:t xml:space="preserve"> reduce the tariffs in 2013-2015 and did </w:t>
      </w:r>
      <w:r w:rsidRPr="00FF7D38">
        <w:rPr>
          <w:i/>
          <w:iCs/>
        </w:rPr>
        <w:t>not</w:t>
      </w:r>
      <w:r w:rsidRPr="00FF7D38">
        <w:t xml:space="preserve"> raise them in late 2015-2017 (see Figure 2). </w:t>
      </w:r>
    </w:p>
    <w:p w14:paraId="4A6FB4B4" w14:textId="77777777" w:rsidR="00F5593B" w:rsidRDefault="00F5593B" w:rsidP="00FF7D38"/>
    <w:p w14:paraId="61629781" w14:textId="37C2E248" w:rsidR="00FF7D38" w:rsidRPr="00FF7D38" w:rsidRDefault="00FF7D38" w:rsidP="00FF7D38">
      <w:r w:rsidRPr="00FF7D38">
        <w:t xml:space="preserve">This allows to fit a demand function where log consumption is regressed on household-specific fixed effects, log marginal price, weather controls, log income, and log subsidies. Log marginal price is instrumented for using the published tariffs. Log subsidies are treated as a separate entity than income because they are applied to the </w:t>
      </w:r>
      <w:proofErr w:type="gramStart"/>
      <w:r w:rsidRPr="00FF7D38">
        <w:t>bills, but</w:t>
      </w:r>
      <w:proofErr w:type="gramEnd"/>
      <w:r w:rsidRPr="00FF7D38">
        <w:t xml:space="preserve"> are not cash transfer to the households. </w:t>
      </w:r>
    </w:p>
    <w:p w14:paraId="18FBB2A6" w14:textId="77777777" w:rsidR="00F5593B" w:rsidRDefault="00F5593B" w:rsidP="00FF7D38"/>
    <w:p w14:paraId="1E5B1611" w14:textId="3A744158" w:rsidR="00FF7D38" w:rsidRPr="00FF7D38" w:rsidRDefault="00FF7D38" w:rsidP="00FF7D38">
      <w:r w:rsidRPr="00FF7D38">
        <w:t xml:space="preserve">Alternatively, one can interpret the subsidies are an implicit reduction in the price paid per kWh, or even potentially use them as instrument for price paid (subsidies are much more automatically issues in former Soviet Republics than in, for example, the US, where they entail selection bias).  </w:t>
      </w:r>
    </w:p>
    <w:p w14:paraId="228A21D7" w14:textId="77777777" w:rsidR="00DC69F1" w:rsidRPr="00D767DA" w:rsidRDefault="00DC69F1" w:rsidP="00DC69F1">
      <w:pPr>
        <w:pStyle w:val="Heading2"/>
        <w:rPr>
          <w:i w:val="0"/>
          <w:sz w:val="24"/>
          <w:szCs w:val="24"/>
        </w:rPr>
      </w:pPr>
      <w:r w:rsidRPr="00D767DA">
        <w:rPr>
          <w:i w:val="0"/>
          <w:sz w:val="24"/>
          <w:szCs w:val="24"/>
        </w:rPr>
        <w:lastRenderedPageBreak/>
        <w:t>Results</w:t>
      </w:r>
    </w:p>
    <w:p w14:paraId="6054E933" w14:textId="227CED06" w:rsidR="00DC69F1" w:rsidRDefault="00F5593B">
      <w:pPr>
        <w:pStyle w:val="Heading2"/>
        <w:jc w:val="both"/>
        <w:rPr>
          <w:rFonts w:ascii="Times New Roman" w:hAnsi="Times New Roman"/>
          <w:b w:val="0"/>
          <w:i w:val="0"/>
          <w:sz w:val="20"/>
        </w:rPr>
      </w:pPr>
      <w:r>
        <w:rPr>
          <w:rFonts w:ascii="Times New Roman" w:hAnsi="Times New Roman"/>
          <w:b w:val="0"/>
          <w:i w:val="0"/>
          <w:sz w:val="20"/>
        </w:rPr>
        <w:t xml:space="preserve">We are currently cleaning the data </w:t>
      </w:r>
      <w:proofErr w:type="spellStart"/>
      <w:r>
        <w:rPr>
          <w:rFonts w:ascii="Times New Roman" w:hAnsi="Times New Roman"/>
          <w:b w:val="0"/>
          <w:i w:val="0"/>
          <w:sz w:val="20"/>
        </w:rPr>
        <w:t>abnd</w:t>
      </w:r>
      <w:proofErr w:type="spellEnd"/>
      <w:r>
        <w:rPr>
          <w:rFonts w:ascii="Times New Roman" w:hAnsi="Times New Roman"/>
          <w:b w:val="0"/>
          <w:i w:val="0"/>
          <w:sz w:val="20"/>
        </w:rPr>
        <w:t xml:space="preserve"> getting them in shape for the analysis and econometric estimation. </w:t>
      </w:r>
      <w:r w:rsidR="005B71B3">
        <w:rPr>
          <w:rFonts w:ascii="Times New Roman" w:hAnsi="Times New Roman"/>
          <w:b w:val="0"/>
          <w:i w:val="0"/>
          <w:sz w:val="20"/>
        </w:rPr>
        <w:t xml:space="preserve">Figures and 2 present summaries of the data from our two sources. </w:t>
      </w:r>
    </w:p>
    <w:p w14:paraId="6B192990" w14:textId="77777777" w:rsidR="00EB7D3D" w:rsidRPr="005B71B3" w:rsidRDefault="00EB7D3D" w:rsidP="00EB7D3D">
      <w:r w:rsidRPr="005B71B3">
        <w:t xml:space="preserve">Figure 1. Average monthly consumption in the </w:t>
      </w:r>
      <w:proofErr w:type="spellStart"/>
      <w:r w:rsidRPr="005B71B3">
        <w:t>EnergoPro</w:t>
      </w:r>
      <w:proofErr w:type="spellEnd"/>
      <w:r w:rsidRPr="005B71B3">
        <w:t xml:space="preserve"> customer sample. </w:t>
      </w:r>
    </w:p>
    <w:p w14:paraId="3F5C6416" w14:textId="4A7FC6D9" w:rsidR="00EB7D3D" w:rsidRDefault="00EB7D3D" w:rsidP="00EB7D3D">
      <w:pPr>
        <w:rPr>
          <w:sz w:val="24"/>
          <w:szCs w:val="24"/>
        </w:rPr>
      </w:pPr>
      <w:r>
        <w:rPr>
          <w:noProof/>
          <w:sz w:val="24"/>
          <w:szCs w:val="24"/>
        </w:rPr>
        <w:drawing>
          <wp:inline distT="0" distB="0" distL="0" distR="0" wp14:anchorId="68BB8B13" wp14:editId="1726E72F">
            <wp:extent cx="4267200" cy="2565049"/>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8143" cy="2565616"/>
                    </a:xfrm>
                    <a:prstGeom prst="rect">
                      <a:avLst/>
                    </a:prstGeom>
                    <a:noFill/>
                  </pic:spPr>
                </pic:pic>
              </a:graphicData>
            </a:graphic>
          </wp:inline>
        </w:drawing>
      </w:r>
    </w:p>
    <w:p w14:paraId="22FC4555" w14:textId="77777777" w:rsidR="005B71B3" w:rsidRDefault="005B71B3" w:rsidP="00EB7D3D">
      <w:pPr>
        <w:rPr>
          <w:sz w:val="24"/>
          <w:szCs w:val="24"/>
        </w:rPr>
      </w:pPr>
    </w:p>
    <w:p w14:paraId="567873B0" w14:textId="77777777" w:rsidR="00EB7D3D" w:rsidRPr="005B71B3" w:rsidRDefault="00EB7D3D" w:rsidP="00EB7D3D">
      <w:r w:rsidRPr="005B71B3">
        <w:t xml:space="preserve">Figure 2. Tariffs in the first block of consumption, 2012-2019. </w:t>
      </w:r>
    </w:p>
    <w:p w14:paraId="65FAFCA7" w14:textId="77777777" w:rsidR="00EB7D3D" w:rsidRDefault="00EB7D3D" w:rsidP="00EB7D3D">
      <w:pPr>
        <w:rPr>
          <w:sz w:val="24"/>
          <w:szCs w:val="24"/>
        </w:rPr>
      </w:pPr>
      <w:r>
        <w:rPr>
          <w:noProof/>
          <w:sz w:val="24"/>
          <w:szCs w:val="24"/>
        </w:rPr>
        <w:drawing>
          <wp:inline distT="0" distB="0" distL="0" distR="0" wp14:anchorId="2F4F7C56" wp14:editId="1F8E6717">
            <wp:extent cx="4248150" cy="2606345"/>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48150" cy="2606345"/>
                    </a:xfrm>
                    <a:prstGeom prst="rect">
                      <a:avLst/>
                    </a:prstGeom>
                    <a:noFill/>
                  </pic:spPr>
                </pic:pic>
              </a:graphicData>
            </a:graphic>
          </wp:inline>
        </w:drawing>
      </w:r>
      <w:r>
        <w:rPr>
          <w:sz w:val="24"/>
          <w:szCs w:val="24"/>
        </w:rPr>
        <w:t xml:space="preserve"> </w:t>
      </w:r>
    </w:p>
    <w:p w14:paraId="63DBA26F" w14:textId="77777777" w:rsidR="00F5593B" w:rsidRPr="00F5593B" w:rsidRDefault="00F5593B" w:rsidP="00F5593B"/>
    <w:p w14:paraId="348339EC" w14:textId="77777777" w:rsidR="00DC69F1" w:rsidRPr="00D767DA" w:rsidRDefault="00DC69F1">
      <w:pPr>
        <w:pStyle w:val="Heading2"/>
        <w:jc w:val="both"/>
        <w:rPr>
          <w:i w:val="0"/>
          <w:sz w:val="24"/>
          <w:szCs w:val="24"/>
        </w:rPr>
      </w:pPr>
      <w:r w:rsidRPr="00D767DA">
        <w:rPr>
          <w:i w:val="0"/>
          <w:sz w:val="24"/>
          <w:szCs w:val="24"/>
        </w:rPr>
        <w:t>Conclusions</w:t>
      </w:r>
    </w:p>
    <w:p w14:paraId="43D438C5" w14:textId="476BCF05" w:rsidR="00DC69F1" w:rsidRPr="005B71B3" w:rsidRDefault="005B71B3">
      <w:pPr>
        <w:pStyle w:val="Heading2"/>
        <w:rPr>
          <w:rFonts w:ascii="Times New Roman" w:hAnsi="Times New Roman"/>
          <w:b w:val="0"/>
          <w:bCs/>
          <w:i w:val="0"/>
          <w:sz w:val="20"/>
        </w:rPr>
      </w:pPr>
      <w:r>
        <w:rPr>
          <w:rFonts w:ascii="Times New Roman" w:hAnsi="Times New Roman"/>
          <w:b w:val="0"/>
          <w:bCs/>
          <w:i w:val="0"/>
          <w:sz w:val="20"/>
        </w:rPr>
        <w:t xml:space="preserve">We are currently working on data cleaning. We hope to be able to establish whether this unusual block pricing scheme has helped conservation, or whether this goal has been defeated by salience and other issues affecting the correct perception of the prices. </w:t>
      </w:r>
    </w:p>
    <w:p w14:paraId="3F92A978" w14:textId="77777777" w:rsidR="00DC69F1" w:rsidRPr="00D767DA" w:rsidRDefault="00DC69F1">
      <w:pPr>
        <w:pStyle w:val="Heading2"/>
        <w:rPr>
          <w:i w:val="0"/>
          <w:sz w:val="24"/>
          <w:szCs w:val="24"/>
        </w:rPr>
      </w:pPr>
      <w:r w:rsidRPr="00D767DA">
        <w:rPr>
          <w:i w:val="0"/>
          <w:sz w:val="24"/>
          <w:szCs w:val="24"/>
        </w:rPr>
        <w:t>References</w:t>
      </w:r>
    </w:p>
    <w:p w14:paraId="020189C3" w14:textId="656CCFF5" w:rsidR="003744C9" w:rsidRDefault="003744C9" w:rsidP="003744C9">
      <w:pPr>
        <w:ind w:left="720" w:hanging="720"/>
      </w:pPr>
      <w:proofErr w:type="spellStart"/>
      <w:r w:rsidRPr="003744C9">
        <w:t>Borenstein</w:t>
      </w:r>
      <w:proofErr w:type="spellEnd"/>
      <w:r w:rsidRPr="003744C9">
        <w:t xml:space="preserve">, Severin (2012), “To What Electricity Prices do Consumers Respond? Residential Demand Elasticity under Increasing-block Pricing,” available at </w:t>
      </w:r>
      <w:hyperlink r:id="rId12" w:history="1">
        <w:r w:rsidRPr="003744C9">
          <w:rPr>
            <w:rStyle w:val="Hyperlink"/>
          </w:rPr>
          <w:t>http://faculty.haas.berkeley.edu/borenste/download/nber_si_2009.pdf</w:t>
        </w:r>
      </w:hyperlink>
    </w:p>
    <w:p w14:paraId="1A72E2B7" w14:textId="77777777" w:rsidR="003744C9" w:rsidRPr="003744C9" w:rsidRDefault="003744C9" w:rsidP="003744C9">
      <w:pPr>
        <w:ind w:left="720" w:hanging="720"/>
      </w:pPr>
    </w:p>
    <w:p w14:paraId="100EA182" w14:textId="77777777" w:rsidR="003744C9" w:rsidRPr="003744C9" w:rsidRDefault="003744C9" w:rsidP="003744C9">
      <w:pPr>
        <w:ind w:left="720" w:hanging="720"/>
      </w:pPr>
      <w:r w:rsidRPr="003744C9">
        <w:t xml:space="preserve">Ito, Koichiro (2014), “Do Consumers Respond to Marginal or Average Price? Evidence from Nonlinear Electricity Pricing,” American Economic Review, 104(2), 537-563 </w:t>
      </w:r>
    </w:p>
    <w:p w14:paraId="50DD65DE" w14:textId="77777777" w:rsidR="00DC69F1" w:rsidRDefault="00DC69F1" w:rsidP="00DC69F1">
      <w:pPr>
        <w:pStyle w:val="BodyText2"/>
        <w:spacing w:after="200"/>
      </w:pPr>
    </w:p>
    <w:sectPr w:rsidR="00DC69F1" w:rsidSect="00FC73E0">
      <w:headerReference w:type="first" r:id="rId13"/>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05101" w14:textId="77777777" w:rsidR="00583A8D" w:rsidRDefault="00583A8D">
      <w:r>
        <w:separator/>
      </w:r>
    </w:p>
  </w:endnote>
  <w:endnote w:type="continuationSeparator" w:id="0">
    <w:p w14:paraId="02FCFA7B" w14:textId="77777777" w:rsidR="00583A8D" w:rsidRDefault="00583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B1114" w14:textId="77777777" w:rsidR="00583A8D" w:rsidRDefault="00583A8D">
      <w:r>
        <w:separator/>
      </w:r>
    </w:p>
  </w:footnote>
  <w:footnote w:type="continuationSeparator" w:id="0">
    <w:p w14:paraId="1D84392D" w14:textId="77777777" w:rsidR="00583A8D" w:rsidRDefault="00583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8955083"/>
      <w:docPartObj>
        <w:docPartGallery w:val="Page Numbers (Top of Page)"/>
        <w:docPartUnique/>
      </w:docPartObj>
    </w:sdtPr>
    <w:sdtEndPr>
      <w:rPr>
        <w:noProof/>
      </w:rPr>
    </w:sdtEndPr>
    <w:sdtContent>
      <w:p w14:paraId="3ABC9186" w14:textId="5C6F3B88" w:rsidR="00B2236A" w:rsidRDefault="00B2236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9514009" w14:textId="588328AE" w:rsidR="005A5112" w:rsidRDefault="005A5112" w:rsidP="00DC69F1">
    <w:pPr>
      <w:pStyle w:val="Header"/>
      <w:tabs>
        <w:tab w:val="clear" w:pos="5400"/>
        <w:tab w:val="center" w:pos="851"/>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5BF658FE">
      <w:start w:val="1"/>
      <w:numFmt w:val="bullet"/>
      <w:lvlText w:val=""/>
      <w:lvlJc w:val="left"/>
      <w:pPr>
        <w:tabs>
          <w:tab w:val="num" w:pos="720"/>
        </w:tabs>
        <w:ind w:left="720" w:hanging="360"/>
      </w:pPr>
      <w:rPr>
        <w:rFonts w:ascii="Symbol" w:hAnsi="Symbol" w:hint="default"/>
      </w:rPr>
    </w:lvl>
    <w:lvl w:ilvl="1" w:tplc="881C3870">
      <w:start w:val="1"/>
      <w:numFmt w:val="bullet"/>
      <w:lvlText w:val="o"/>
      <w:lvlJc w:val="left"/>
      <w:pPr>
        <w:tabs>
          <w:tab w:val="num" w:pos="1440"/>
        </w:tabs>
        <w:ind w:left="1440" w:hanging="360"/>
      </w:pPr>
      <w:rPr>
        <w:rFonts w:ascii="Courier New" w:hAnsi="Courier New" w:hint="default"/>
      </w:rPr>
    </w:lvl>
    <w:lvl w:ilvl="2" w:tplc="82F68ABA" w:tentative="1">
      <w:start w:val="1"/>
      <w:numFmt w:val="bullet"/>
      <w:lvlText w:val=""/>
      <w:lvlJc w:val="left"/>
      <w:pPr>
        <w:tabs>
          <w:tab w:val="num" w:pos="2160"/>
        </w:tabs>
        <w:ind w:left="2160" w:hanging="360"/>
      </w:pPr>
      <w:rPr>
        <w:rFonts w:ascii="Wingdings" w:hAnsi="Wingdings" w:hint="default"/>
      </w:rPr>
    </w:lvl>
    <w:lvl w:ilvl="3" w:tplc="A776EB8C" w:tentative="1">
      <w:start w:val="1"/>
      <w:numFmt w:val="bullet"/>
      <w:lvlText w:val=""/>
      <w:lvlJc w:val="left"/>
      <w:pPr>
        <w:tabs>
          <w:tab w:val="num" w:pos="2880"/>
        </w:tabs>
        <w:ind w:left="2880" w:hanging="360"/>
      </w:pPr>
      <w:rPr>
        <w:rFonts w:ascii="Symbol" w:hAnsi="Symbol" w:hint="default"/>
      </w:rPr>
    </w:lvl>
    <w:lvl w:ilvl="4" w:tplc="DF6A6EB8" w:tentative="1">
      <w:start w:val="1"/>
      <w:numFmt w:val="bullet"/>
      <w:lvlText w:val="o"/>
      <w:lvlJc w:val="left"/>
      <w:pPr>
        <w:tabs>
          <w:tab w:val="num" w:pos="3600"/>
        </w:tabs>
        <w:ind w:left="3600" w:hanging="360"/>
      </w:pPr>
      <w:rPr>
        <w:rFonts w:ascii="Courier New" w:hAnsi="Courier New" w:hint="default"/>
      </w:rPr>
    </w:lvl>
    <w:lvl w:ilvl="5" w:tplc="01C68990" w:tentative="1">
      <w:start w:val="1"/>
      <w:numFmt w:val="bullet"/>
      <w:lvlText w:val=""/>
      <w:lvlJc w:val="left"/>
      <w:pPr>
        <w:tabs>
          <w:tab w:val="num" w:pos="4320"/>
        </w:tabs>
        <w:ind w:left="4320" w:hanging="360"/>
      </w:pPr>
      <w:rPr>
        <w:rFonts w:ascii="Wingdings" w:hAnsi="Wingdings" w:hint="default"/>
      </w:rPr>
    </w:lvl>
    <w:lvl w:ilvl="6" w:tplc="F1028682" w:tentative="1">
      <w:start w:val="1"/>
      <w:numFmt w:val="bullet"/>
      <w:lvlText w:val=""/>
      <w:lvlJc w:val="left"/>
      <w:pPr>
        <w:tabs>
          <w:tab w:val="num" w:pos="5040"/>
        </w:tabs>
        <w:ind w:left="5040" w:hanging="360"/>
      </w:pPr>
      <w:rPr>
        <w:rFonts w:ascii="Symbol" w:hAnsi="Symbol" w:hint="default"/>
      </w:rPr>
    </w:lvl>
    <w:lvl w:ilvl="7" w:tplc="B40CA8A0" w:tentative="1">
      <w:start w:val="1"/>
      <w:numFmt w:val="bullet"/>
      <w:lvlText w:val="o"/>
      <w:lvlJc w:val="left"/>
      <w:pPr>
        <w:tabs>
          <w:tab w:val="num" w:pos="5760"/>
        </w:tabs>
        <w:ind w:left="5760" w:hanging="360"/>
      </w:pPr>
      <w:rPr>
        <w:rFonts w:ascii="Courier New" w:hAnsi="Courier New" w:hint="default"/>
      </w:rPr>
    </w:lvl>
    <w:lvl w:ilvl="8" w:tplc="6C7C48F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05861DB8">
      <w:start w:val="1"/>
      <w:numFmt w:val="lowerRoman"/>
      <w:lvlText w:val="%1.)"/>
      <w:lvlJc w:val="left"/>
      <w:pPr>
        <w:tabs>
          <w:tab w:val="num" w:pos="540"/>
        </w:tabs>
        <w:ind w:left="255" w:hanging="435"/>
      </w:pPr>
      <w:rPr>
        <w:rFonts w:hint="default"/>
      </w:rPr>
    </w:lvl>
    <w:lvl w:ilvl="1" w:tplc="63343594" w:tentative="1">
      <w:start w:val="1"/>
      <w:numFmt w:val="lowerLetter"/>
      <w:lvlText w:val="%2."/>
      <w:lvlJc w:val="left"/>
      <w:pPr>
        <w:tabs>
          <w:tab w:val="num" w:pos="1260"/>
        </w:tabs>
        <w:ind w:left="1260" w:hanging="360"/>
      </w:pPr>
    </w:lvl>
    <w:lvl w:ilvl="2" w:tplc="BF3A96CA" w:tentative="1">
      <w:start w:val="1"/>
      <w:numFmt w:val="lowerRoman"/>
      <w:lvlText w:val="%3."/>
      <w:lvlJc w:val="right"/>
      <w:pPr>
        <w:tabs>
          <w:tab w:val="num" w:pos="1980"/>
        </w:tabs>
        <w:ind w:left="1980" w:hanging="180"/>
      </w:pPr>
    </w:lvl>
    <w:lvl w:ilvl="3" w:tplc="46AA5A82" w:tentative="1">
      <w:start w:val="1"/>
      <w:numFmt w:val="decimal"/>
      <w:lvlText w:val="%4."/>
      <w:lvlJc w:val="left"/>
      <w:pPr>
        <w:tabs>
          <w:tab w:val="num" w:pos="2700"/>
        </w:tabs>
        <w:ind w:left="2700" w:hanging="360"/>
      </w:pPr>
    </w:lvl>
    <w:lvl w:ilvl="4" w:tplc="8AE4E848" w:tentative="1">
      <w:start w:val="1"/>
      <w:numFmt w:val="lowerLetter"/>
      <w:lvlText w:val="%5."/>
      <w:lvlJc w:val="left"/>
      <w:pPr>
        <w:tabs>
          <w:tab w:val="num" w:pos="3420"/>
        </w:tabs>
        <w:ind w:left="3420" w:hanging="360"/>
      </w:pPr>
    </w:lvl>
    <w:lvl w:ilvl="5" w:tplc="965238EC" w:tentative="1">
      <w:start w:val="1"/>
      <w:numFmt w:val="lowerRoman"/>
      <w:lvlText w:val="%6."/>
      <w:lvlJc w:val="right"/>
      <w:pPr>
        <w:tabs>
          <w:tab w:val="num" w:pos="4140"/>
        </w:tabs>
        <w:ind w:left="4140" w:hanging="180"/>
      </w:pPr>
    </w:lvl>
    <w:lvl w:ilvl="6" w:tplc="39AE10CE" w:tentative="1">
      <w:start w:val="1"/>
      <w:numFmt w:val="decimal"/>
      <w:lvlText w:val="%7."/>
      <w:lvlJc w:val="left"/>
      <w:pPr>
        <w:tabs>
          <w:tab w:val="num" w:pos="4860"/>
        </w:tabs>
        <w:ind w:left="4860" w:hanging="360"/>
      </w:pPr>
    </w:lvl>
    <w:lvl w:ilvl="7" w:tplc="32006F50" w:tentative="1">
      <w:start w:val="1"/>
      <w:numFmt w:val="lowerLetter"/>
      <w:lvlText w:val="%8."/>
      <w:lvlJc w:val="left"/>
      <w:pPr>
        <w:tabs>
          <w:tab w:val="num" w:pos="5580"/>
        </w:tabs>
        <w:ind w:left="5580" w:hanging="360"/>
      </w:pPr>
    </w:lvl>
    <w:lvl w:ilvl="8" w:tplc="F3B280E8"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8868A7FA">
      <w:start w:val="1"/>
      <w:numFmt w:val="bullet"/>
      <w:lvlText w:val=""/>
      <w:lvlJc w:val="left"/>
      <w:pPr>
        <w:tabs>
          <w:tab w:val="num" w:pos="720"/>
        </w:tabs>
        <w:ind w:left="720" w:hanging="360"/>
      </w:pPr>
      <w:rPr>
        <w:rFonts w:ascii="Symbol" w:hAnsi="Symbol" w:hint="default"/>
      </w:rPr>
    </w:lvl>
    <w:lvl w:ilvl="1" w:tplc="AC5CF244" w:tentative="1">
      <w:start w:val="1"/>
      <w:numFmt w:val="bullet"/>
      <w:lvlText w:val="o"/>
      <w:lvlJc w:val="left"/>
      <w:pPr>
        <w:tabs>
          <w:tab w:val="num" w:pos="1440"/>
        </w:tabs>
        <w:ind w:left="1440" w:hanging="360"/>
      </w:pPr>
      <w:rPr>
        <w:rFonts w:ascii="Courier New" w:hAnsi="Courier New" w:hint="default"/>
      </w:rPr>
    </w:lvl>
    <w:lvl w:ilvl="2" w:tplc="CE2C051E" w:tentative="1">
      <w:start w:val="1"/>
      <w:numFmt w:val="bullet"/>
      <w:lvlText w:val=""/>
      <w:lvlJc w:val="left"/>
      <w:pPr>
        <w:tabs>
          <w:tab w:val="num" w:pos="2160"/>
        </w:tabs>
        <w:ind w:left="2160" w:hanging="360"/>
      </w:pPr>
      <w:rPr>
        <w:rFonts w:ascii="Wingdings" w:hAnsi="Wingdings" w:hint="default"/>
      </w:rPr>
    </w:lvl>
    <w:lvl w:ilvl="3" w:tplc="A36AC986" w:tentative="1">
      <w:start w:val="1"/>
      <w:numFmt w:val="bullet"/>
      <w:lvlText w:val=""/>
      <w:lvlJc w:val="left"/>
      <w:pPr>
        <w:tabs>
          <w:tab w:val="num" w:pos="2880"/>
        </w:tabs>
        <w:ind w:left="2880" w:hanging="360"/>
      </w:pPr>
      <w:rPr>
        <w:rFonts w:ascii="Symbol" w:hAnsi="Symbol" w:hint="default"/>
      </w:rPr>
    </w:lvl>
    <w:lvl w:ilvl="4" w:tplc="CC486898" w:tentative="1">
      <w:start w:val="1"/>
      <w:numFmt w:val="bullet"/>
      <w:lvlText w:val="o"/>
      <w:lvlJc w:val="left"/>
      <w:pPr>
        <w:tabs>
          <w:tab w:val="num" w:pos="3600"/>
        </w:tabs>
        <w:ind w:left="3600" w:hanging="360"/>
      </w:pPr>
      <w:rPr>
        <w:rFonts w:ascii="Courier New" w:hAnsi="Courier New" w:hint="default"/>
      </w:rPr>
    </w:lvl>
    <w:lvl w:ilvl="5" w:tplc="0CFEC300" w:tentative="1">
      <w:start w:val="1"/>
      <w:numFmt w:val="bullet"/>
      <w:lvlText w:val=""/>
      <w:lvlJc w:val="left"/>
      <w:pPr>
        <w:tabs>
          <w:tab w:val="num" w:pos="4320"/>
        </w:tabs>
        <w:ind w:left="4320" w:hanging="360"/>
      </w:pPr>
      <w:rPr>
        <w:rFonts w:ascii="Wingdings" w:hAnsi="Wingdings" w:hint="default"/>
      </w:rPr>
    </w:lvl>
    <w:lvl w:ilvl="6" w:tplc="4E24527A" w:tentative="1">
      <w:start w:val="1"/>
      <w:numFmt w:val="bullet"/>
      <w:lvlText w:val=""/>
      <w:lvlJc w:val="left"/>
      <w:pPr>
        <w:tabs>
          <w:tab w:val="num" w:pos="5040"/>
        </w:tabs>
        <w:ind w:left="5040" w:hanging="360"/>
      </w:pPr>
      <w:rPr>
        <w:rFonts w:ascii="Symbol" w:hAnsi="Symbol" w:hint="default"/>
      </w:rPr>
    </w:lvl>
    <w:lvl w:ilvl="7" w:tplc="6FC8BFA4" w:tentative="1">
      <w:start w:val="1"/>
      <w:numFmt w:val="bullet"/>
      <w:lvlText w:val="o"/>
      <w:lvlJc w:val="left"/>
      <w:pPr>
        <w:tabs>
          <w:tab w:val="num" w:pos="5760"/>
        </w:tabs>
        <w:ind w:left="5760" w:hanging="360"/>
      </w:pPr>
      <w:rPr>
        <w:rFonts w:ascii="Courier New" w:hAnsi="Courier New" w:hint="default"/>
      </w:rPr>
    </w:lvl>
    <w:lvl w:ilvl="8" w:tplc="98904B7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5596CE54">
      <w:start w:val="1"/>
      <w:numFmt w:val="lowerRoman"/>
      <w:lvlText w:val="%1.)"/>
      <w:lvlJc w:val="left"/>
      <w:pPr>
        <w:tabs>
          <w:tab w:val="num" w:pos="720"/>
        </w:tabs>
        <w:ind w:left="435" w:hanging="435"/>
      </w:pPr>
      <w:rPr>
        <w:rFonts w:hint="default"/>
      </w:rPr>
    </w:lvl>
    <w:lvl w:ilvl="1" w:tplc="05AA8A3A">
      <w:start w:val="8"/>
      <w:numFmt w:val="decimal"/>
      <w:lvlText w:val="%2."/>
      <w:lvlJc w:val="left"/>
      <w:pPr>
        <w:tabs>
          <w:tab w:val="num" w:pos="1080"/>
        </w:tabs>
        <w:ind w:left="1080" w:hanging="360"/>
      </w:pPr>
      <w:rPr>
        <w:rFonts w:hint="default"/>
      </w:rPr>
    </w:lvl>
    <w:lvl w:ilvl="2" w:tplc="549EA694" w:tentative="1">
      <w:start w:val="1"/>
      <w:numFmt w:val="lowerRoman"/>
      <w:lvlText w:val="%3."/>
      <w:lvlJc w:val="right"/>
      <w:pPr>
        <w:tabs>
          <w:tab w:val="num" w:pos="1800"/>
        </w:tabs>
        <w:ind w:left="1800" w:hanging="180"/>
      </w:pPr>
    </w:lvl>
    <w:lvl w:ilvl="3" w:tplc="F2D68F0E" w:tentative="1">
      <w:start w:val="1"/>
      <w:numFmt w:val="decimal"/>
      <w:lvlText w:val="%4."/>
      <w:lvlJc w:val="left"/>
      <w:pPr>
        <w:tabs>
          <w:tab w:val="num" w:pos="2520"/>
        </w:tabs>
        <w:ind w:left="2520" w:hanging="360"/>
      </w:pPr>
    </w:lvl>
    <w:lvl w:ilvl="4" w:tplc="B6521C82" w:tentative="1">
      <w:start w:val="1"/>
      <w:numFmt w:val="lowerLetter"/>
      <w:lvlText w:val="%5."/>
      <w:lvlJc w:val="left"/>
      <w:pPr>
        <w:tabs>
          <w:tab w:val="num" w:pos="3240"/>
        </w:tabs>
        <w:ind w:left="3240" w:hanging="360"/>
      </w:pPr>
    </w:lvl>
    <w:lvl w:ilvl="5" w:tplc="1E169434" w:tentative="1">
      <w:start w:val="1"/>
      <w:numFmt w:val="lowerRoman"/>
      <w:lvlText w:val="%6."/>
      <w:lvlJc w:val="right"/>
      <w:pPr>
        <w:tabs>
          <w:tab w:val="num" w:pos="3960"/>
        </w:tabs>
        <w:ind w:left="3960" w:hanging="180"/>
      </w:pPr>
    </w:lvl>
    <w:lvl w:ilvl="6" w:tplc="F2AAE5DE" w:tentative="1">
      <w:start w:val="1"/>
      <w:numFmt w:val="decimal"/>
      <w:lvlText w:val="%7."/>
      <w:lvlJc w:val="left"/>
      <w:pPr>
        <w:tabs>
          <w:tab w:val="num" w:pos="4680"/>
        </w:tabs>
        <w:ind w:left="4680" w:hanging="360"/>
      </w:pPr>
    </w:lvl>
    <w:lvl w:ilvl="7" w:tplc="0A720C30" w:tentative="1">
      <w:start w:val="1"/>
      <w:numFmt w:val="lowerLetter"/>
      <w:lvlText w:val="%8."/>
      <w:lvlJc w:val="left"/>
      <w:pPr>
        <w:tabs>
          <w:tab w:val="num" w:pos="5400"/>
        </w:tabs>
        <w:ind w:left="5400" w:hanging="360"/>
      </w:pPr>
    </w:lvl>
    <w:lvl w:ilvl="8" w:tplc="CDCE0A8A"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1188F2D0">
      <w:start w:val="1"/>
      <w:numFmt w:val="lowerLetter"/>
      <w:lvlText w:val="%1)"/>
      <w:lvlJc w:val="left"/>
      <w:pPr>
        <w:tabs>
          <w:tab w:val="num" w:pos="720"/>
        </w:tabs>
        <w:ind w:left="720" w:hanging="360"/>
      </w:pPr>
    </w:lvl>
    <w:lvl w:ilvl="1" w:tplc="C8A88418" w:tentative="1">
      <w:start w:val="1"/>
      <w:numFmt w:val="lowerLetter"/>
      <w:lvlText w:val="%2."/>
      <w:lvlJc w:val="left"/>
      <w:pPr>
        <w:tabs>
          <w:tab w:val="num" w:pos="1440"/>
        </w:tabs>
        <w:ind w:left="1440" w:hanging="360"/>
      </w:pPr>
    </w:lvl>
    <w:lvl w:ilvl="2" w:tplc="14BA8E34" w:tentative="1">
      <w:start w:val="1"/>
      <w:numFmt w:val="lowerRoman"/>
      <w:lvlText w:val="%3."/>
      <w:lvlJc w:val="right"/>
      <w:pPr>
        <w:tabs>
          <w:tab w:val="num" w:pos="2160"/>
        </w:tabs>
        <w:ind w:left="2160" w:hanging="180"/>
      </w:pPr>
    </w:lvl>
    <w:lvl w:ilvl="3" w:tplc="F4ACF9CC" w:tentative="1">
      <w:start w:val="1"/>
      <w:numFmt w:val="decimal"/>
      <w:lvlText w:val="%4."/>
      <w:lvlJc w:val="left"/>
      <w:pPr>
        <w:tabs>
          <w:tab w:val="num" w:pos="2880"/>
        </w:tabs>
        <w:ind w:left="2880" w:hanging="360"/>
      </w:pPr>
    </w:lvl>
    <w:lvl w:ilvl="4" w:tplc="8F620894" w:tentative="1">
      <w:start w:val="1"/>
      <w:numFmt w:val="lowerLetter"/>
      <w:lvlText w:val="%5."/>
      <w:lvlJc w:val="left"/>
      <w:pPr>
        <w:tabs>
          <w:tab w:val="num" w:pos="3600"/>
        </w:tabs>
        <w:ind w:left="3600" w:hanging="360"/>
      </w:pPr>
    </w:lvl>
    <w:lvl w:ilvl="5" w:tplc="99EA2596" w:tentative="1">
      <w:start w:val="1"/>
      <w:numFmt w:val="lowerRoman"/>
      <w:lvlText w:val="%6."/>
      <w:lvlJc w:val="right"/>
      <w:pPr>
        <w:tabs>
          <w:tab w:val="num" w:pos="4320"/>
        </w:tabs>
        <w:ind w:left="4320" w:hanging="180"/>
      </w:pPr>
    </w:lvl>
    <w:lvl w:ilvl="6" w:tplc="66008464" w:tentative="1">
      <w:start w:val="1"/>
      <w:numFmt w:val="decimal"/>
      <w:lvlText w:val="%7."/>
      <w:lvlJc w:val="left"/>
      <w:pPr>
        <w:tabs>
          <w:tab w:val="num" w:pos="5040"/>
        </w:tabs>
        <w:ind w:left="5040" w:hanging="360"/>
      </w:pPr>
    </w:lvl>
    <w:lvl w:ilvl="7" w:tplc="5E2C2572" w:tentative="1">
      <w:start w:val="1"/>
      <w:numFmt w:val="lowerLetter"/>
      <w:lvlText w:val="%8."/>
      <w:lvlJc w:val="left"/>
      <w:pPr>
        <w:tabs>
          <w:tab w:val="num" w:pos="5760"/>
        </w:tabs>
        <w:ind w:left="5760" w:hanging="360"/>
      </w:pPr>
    </w:lvl>
    <w:lvl w:ilvl="8" w:tplc="EE7006A8"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60421D8C">
      <w:start w:val="1"/>
      <w:numFmt w:val="lowerRoman"/>
      <w:lvlText w:val="%1.)"/>
      <w:lvlJc w:val="left"/>
      <w:pPr>
        <w:tabs>
          <w:tab w:val="num" w:pos="720"/>
        </w:tabs>
        <w:ind w:left="435" w:hanging="435"/>
      </w:pPr>
      <w:rPr>
        <w:rFonts w:hint="default"/>
      </w:rPr>
    </w:lvl>
    <w:lvl w:ilvl="1" w:tplc="FABED854" w:tentative="1">
      <w:start w:val="1"/>
      <w:numFmt w:val="lowerLetter"/>
      <w:lvlText w:val="%2."/>
      <w:lvlJc w:val="left"/>
      <w:pPr>
        <w:tabs>
          <w:tab w:val="num" w:pos="1440"/>
        </w:tabs>
        <w:ind w:left="1440" w:hanging="360"/>
      </w:pPr>
    </w:lvl>
    <w:lvl w:ilvl="2" w:tplc="AA1A5230" w:tentative="1">
      <w:start w:val="1"/>
      <w:numFmt w:val="lowerRoman"/>
      <w:lvlText w:val="%3."/>
      <w:lvlJc w:val="right"/>
      <w:pPr>
        <w:tabs>
          <w:tab w:val="num" w:pos="2160"/>
        </w:tabs>
        <w:ind w:left="2160" w:hanging="180"/>
      </w:pPr>
    </w:lvl>
    <w:lvl w:ilvl="3" w:tplc="5C803348" w:tentative="1">
      <w:start w:val="1"/>
      <w:numFmt w:val="decimal"/>
      <w:lvlText w:val="%4."/>
      <w:lvlJc w:val="left"/>
      <w:pPr>
        <w:tabs>
          <w:tab w:val="num" w:pos="2880"/>
        </w:tabs>
        <w:ind w:left="2880" w:hanging="360"/>
      </w:pPr>
    </w:lvl>
    <w:lvl w:ilvl="4" w:tplc="AF20EE6A" w:tentative="1">
      <w:start w:val="1"/>
      <w:numFmt w:val="lowerLetter"/>
      <w:lvlText w:val="%5."/>
      <w:lvlJc w:val="left"/>
      <w:pPr>
        <w:tabs>
          <w:tab w:val="num" w:pos="3600"/>
        </w:tabs>
        <w:ind w:left="3600" w:hanging="360"/>
      </w:pPr>
    </w:lvl>
    <w:lvl w:ilvl="5" w:tplc="D8B8C8AE" w:tentative="1">
      <w:start w:val="1"/>
      <w:numFmt w:val="lowerRoman"/>
      <w:lvlText w:val="%6."/>
      <w:lvlJc w:val="right"/>
      <w:pPr>
        <w:tabs>
          <w:tab w:val="num" w:pos="4320"/>
        </w:tabs>
        <w:ind w:left="4320" w:hanging="180"/>
      </w:pPr>
    </w:lvl>
    <w:lvl w:ilvl="6" w:tplc="6F56D2CA" w:tentative="1">
      <w:start w:val="1"/>
      <w:numFmt w:val="decimal"/>
      <w:lvlText w:val="%7."/>
      <w:lvlJc w:val="left"/>
      <w:pPr>
        <w:tabs>
          <w:tab w:val="num" w:pos="5040"/>
        </w:tabs>
        <w:ind w:left="5040" w:hanging="360"/>
      </w:pPr>
    </w:lvl>
    <w:lvl w:ilvl="7" w:tplc="4DDEA8EE" w:tentative="1">
      <w:start w:val="1"/>
      <w:numFmt w:val="lowerLetter"/>
      <w:lvlText w:val="%8."/>
      <w:lvlJc w:val="left"/>
      <w:pPr>
        <w:tabs>
          <w:tab w:val="num" w:pos="5760"/>
        </w:tabs>
        <w:ind w:left="5760" w:hanging="360"/>
      </w:pPr>
    </w:lvl>
    <w:lvl w:ilvl="8" w:tplc="32B00A78"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853CD72E">
      <w:start w:val="1"/>
      <w:numFmt w:val="bullet"/>
      <w:lvlText w:val=""/>
      <w:lvlJc w:val="left"/>
      <w:pPr>
        <w:tabs>
          <w:tab w:val="num" w:pos="720"/>
        </w:tabs>
        <w:ind w:left="720" w:hanging="360"/>
      </w:pPr>
      <w:rPr>
        <w:rFonts w:ascii="Symbol" w:hAnsi="Symbol" w:hint="default"/>
      </w:rPr>
    </w:lvl>
    <w:lvl w:ilvl="1" w:tplc="817013B6" w:tentative="1">
      <w:start w:val="1"/>
      <w:numFmt w:val="bullet"/>
      <w:lvlText w:val="o"/>
      <w:lvlJc w:val="left"/>
      <w:pPr>
        <w:tabs>
          <w:tab w:val="num" w:pos="1440"/>
        </w:tabs>
        <w:ind w:left="1440" w:hanging="360"/>
      </w:pPr>
      <w:rPr>
        <w:rFonts w:ascii="Courier New" w:hAnsi="Courier New" w:hint="default"/>
      </w:rPr>
    </w:lvl>
    <w:lvl w:ilvl="2" w:tplc="7DBE58B2" w:tentative="1">
      <w:start w:val="1"/>
      <w:numFmt w:val="bullet"/>
      <w:lvlText w:val=""/>
      <w:lvlJc w:val="left"/>
      <w:pPr>
        <w:tabs>
          <w:tab w:val="num" w:pos="2160"/>
        </w:tabs>
        <w:ind w:left="2160" w:hanging="360"/>
      </w:pPr>
      <w:rPr>
        <w:rFonts w:ascii="Wingdings" w:hAnsi="Wingdings" w:hint="default"/>
      </w:rPr>
    </w:lvl>
    <w:lvl w:ilvl="3" w:tplc="038442B0" w:tentative="1">
      <w:start w:val="1"/>
      <w:numFmt w:val="bullet"/>
      <w:lvlText w:val=""/>
      <w:lvlJc w:val="left"/>
      <w:pPr>
        <w:tabs>
          <w:tab w:val="num" w:pos="2880"/>
        </w:tabs>
        <w:ind w:left="2880" w:hanging="360"/>
      </w:pPr>
      <w:rPr>
        <w:rFonts w:ascii="Symbol" w:hAnsi="Symbol" w:hint="default"/>
      </w:rPr>
    </w:lvl>
    <w:lvl w:ilvl="4" w:tplc="C36A3612" w:tentative="1">
      <w:start w:val="1"/>
      <w:numFmt w:val="bullet"/>
      <w:lvlText w:val="o"/>
      <w:lvlJc w:val="left"/>
      <w:pPr>
        <w:tabs>
          <w:tab w:val="num" w:pos="3600"/>
        </w:tabs>
        <w:ind w:left="3600" w:hanging="360"/>
      </w:pPr>
      <w:rPr>
        <w:rFonts w:ascii="Courier New" w:hAnsi="Courier New" w:hint="default"/>
      </w:rPr>
    </w:lvl>
    <w:lvl w:ilvl="5" w:tplc="B478F224" w:tentative="1">
      <w:start w:val="1"/>
      <w:numFmt w:val="bullet"/>
      <w:lvlText w:val=""/>
      <w:lvlJc w:val="left"/>
      <w:pPr>
        <w:tabs>
          <w:tab w:val="num" w:pos="4320"/>
        </w:tabs>
        <w:ind w:left="4320" w:hanging="360"/>
      </w:pPr>
      <w:rPr>
        <w:rFonts w:ascii="Wingdings" w:hAnsi="Wingdings" w:hint="default"/>
      </w:rPr>
    </w:lvl>
    <w:lvl w:ilvl="6" w:tplc="EC540C2C" w:tentative="1">
      <w:start w:val="1"/>
      <w:numFmt w:val="bullet"/>
      <w:lvlText w:val=""/>
      <w:lvlJc w:val="left"/>
      <w:pPr>
        <w:tabs>
          <w:tab w:val="num" w:pos="5040"/>
        </w:tabs>
        <w:ind w:left="5040" w:hanging="360"/>
      </w:pPr>
      <w:rPr>
        <w:rFonts w:ascii="Symbol" w:hAnsi="Symbol" w:hint="default"/>
      </w:rPr>
    </w:lvl>
    <w:lvl w:ilvl="7" w:tplc="57283472" w:tentative="1">
      <w:start w:val="1"/>
      <w:numFmt w:val="bullet"/>
      <w:lvlText w:val="o"/>
      <w:lvlJc w:val="left"/>
      <w:pPr>
        <w:tabs>
          <w:tab w:val="num" w:pos="5760"/>
        </w:tabs>
        <w:ind w:left="5760" w:hanging="360"/>
      </w:pPr>
      <w:rPr>
        <w:rFonts w:ascii="Courier New" w:hAnsi="Courier New" w:hint="default"/>
      </w:rPr>
    </w:lvl>
    <w:lvl w:ilvl="8" w:tplc="48AEA55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85BE375E">
      <w:start w:val="1"/>
      <w:numFmt w:val="bullet"/>
      <w:lvlText w:val=""/>
      <w:lvlJc w:val="left"/>
      <w:pPr>
        <w:tabs>
          <w:tab w:val="num" w:pos="1440"/>
        </w:tabs>
        <w:ind w:left="1440" w:hanging="360"/>
      </w:pPr>
      <w:rPr>
        <w:rFonts w:ascii="Symbol" w:hAnsi="Symbol" w:hint="default"/>
      </w:rPr>
    </w:lvl>
    <w:lvl w:ilvl="1" w:tplc="957EA93E" w:tentative="1">
      <w:start w:val="1"/>
      <w:numFmt w:val="bullet"/>
      <w:lvlText w:val="o"/>
      <w:lvlJc w:val="left"/>
      <w:pPr>
        <w:tabs>
          <w:tab w:val="num" w:pos="2160"/>
        </w:tabs>
        <w:ind w:left="2160" w:hanging="360"/>
      </w:pPr>
      <w:rPr>
        <w:rFonts w:ascii="Courier New" w:hAnsi="Courier New" w:hint="default"/>
      </w:rPr>
    </w:lvl>
    <w:lvl w:ilvl="2" w:tplc="58147422" w:tentative="1">
      <w:start w:val="1"/>
      <w:numFmt w:val="bullet"/>
      <w:lvlText w:val=""/>
      <w:lvlJc w:val="left"/>
      <w:pPr>
        <w:tabs>
          <w:tab w:val="num" w:pos="2880"/>
        </w:tabs>
        <w:ind w:left="2880" w:hanging="360"/>
      </w:pPr>
      <w:rPr>
        <w:rFonts w:ascii="Wingdings" w:hAnsi="Wingdings" w:hint="default"/>
      </w:rPr>
    </w:lvl>
    <w:lvl w:ilvl="3" w:tplc="CDB4FE5E" w:tentative="1">
      <w:start w:val="1"/>
      <w:numFmt w:val="bullet"/>
      <w:lvlText w:val=""/>
      <w:lvlJc w:val="left"/>
      <w:pPr>
        <w:tabs>
          <w:tab w:val="num" w:pos="3600"/>
        </w:tabs>
        <w:ind w:left="3600" w:hanging="360"/>
      </w:pPr>
      <w:rPr>
        <w:rFonts w:ascii="Symbol" w:hAnsi="Symbol" w:hint="default"/>
      </w:rPr>
    </w:lvl>
    <w:lvl w:ilvl="4" w:tplc="1CC6461E" w:tentative="1">
      <w:start w:val="1"/>
      <w:numFmt w:val="bullet"/>
      <w:lvlText w:val="o"/>
      <w:lvlJc w:val="left"/>
      <w:pPr>
        <w:tabs>
          <w:tab w:val="num" w:pos="4320"/>
        </w:tabs>
        <w:ind w:left="4320" w:hanging="360"/>
      </w:pPr>
      <w:rPr>
        <w:rFonts w:ascii="Courier New" w:hAnsi="Courier New" w:hint="default"/>
      </w:rPr>
    </w:lvl>
    <w:lvl w:ilvl="5" w:tplc="813E898A" w:tentative="1">
      <w:start w:val="1"/>
      <w:numFmt w:val="bullet"/>
      <w:lvlText w:val=""/>
      <w:lvlJc w:val="left"/>
      <w:pPr>
        <w:tabs>
          <w:tab w:val="num" w:pos="5040"/>
        </w:tabs>
        <w:ind w:left="5040" w:hanging="360"/>
      </w:pPr>
      <w:rPr>
        <w:rFonts w:ascii="Wingdings" w:hAnsi="Wingdings" w:hint="default"/>
      </w:rPr>
    </w:lvl>
    <w:lvl w:ilvl="6" w:tplc="D4D6C3B0" w:tentative="1">
      <w:start w:val="1"/>
      <w:numFmt w:val="bullet"/>
      <w:lvlText w:val=""/>
      <w:lvlJc w:val="left"/>
      <w:pPr>
        <w:tabs>
          <w:tab w:val="num" w:pos="5760"/>
        </w:tabs>
        <w:ind w:left="5760" w:hanging="360"/>
      </w:pPr>
      <w:rPr>
        <w:rFonts w:ascii="Symbol" w:hAnsi="Symbol" w:hint="default"/>
      </w:rPr>
    </w:lvl>
    <w:lvl w:ilvl="7" w:tplc="E1065E6C" w:tentative="1">
      <w:start w:val="1"/>
      <w:numFmt w:val="bullet"/>
      <w:lvlText w:val="o"/>
      <w:lvlJc w:val="left"/>
      <w:pPr>
        <w:tabs>
          <w:tab w:val="num" w:pos="6480"/>
        </w:tabs>
        <w:ind w:left="6480" w:hanging="360"/>
      </w:pPr>
      <w:rPr>
        <w:rFonts w:ascii="Courier New" w:hAnsi="Courier New" w:hint="default"/>
      </w:rPr>
    </w:lvl>
    <w:lvl w:ilvl="8" w:tplc="BA9C9336"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E45C4696">
      <w:start w:val="1"/>
      <w:numFmt w:val="bullet"/>
      <w:lvlText w:val=""/>
      <w:lvlJc w:val="left"/>
      <w:pPr>
        <w:tabs>
          <w:tab w:val="num" w:pos="1440"/>
        </w:tabs>
        <w:ind w:left="1440" w:hanging="360"/>
      </w:pPr>
      <w:rPr>
        <w:rFonts w:ascii="Symbol" w:hAnsi="Symbol" w:hint="default"/>
      </w:rPr>
    </w:lvl>
    <w:lvl w:ilvl="1" w:tplc="40A0BE00" w:tentative="1">
      <w:start w:val="1"/>
      <w:numFmt w:val="bullet"/>
      <w:lvlText w:val="o"/>
      <w:lvlJc w:val="left"/>
      <w:pPr>
        <w:tabs>
          <w:tab w:val="num" w:pos="2160"/>
        </w:tabs>
        <w:ind w:left="2160" w:hanging="360"/>
      </w:pPr>
      <w:rPr>
        <w:rFonts w:ascii="Courier New" w:hAnsi="Courier New" w:hint="default"/>
      </w:rPr>
    </w:lvl>
    <w:lvl w:ilvl="2" w:tplc="83443F4A" w:tentative="1">
      <w:start w:val="1"/>
      <w:numFmt w:val="bullet"/>
      <w:lvlText w:val=""/>
      <w:lvlJc w:val="left"/>
      <w:pPr>
        <w:tabs>
          <w:tab w:val="num" w:pos="2880"/>
        </w:tabs>
        <w:ind w:left="2880" w:hanging="360"/>
      </w:pPr>
      <w:rPr>
        <w:rFonts w:ascii="Wingdings" w:hAnsi="Wingdings" w:hint="default"/>
      </w:rPr>
    </w:lvl>
    <w:lvl w:ilvl="3" w:tplc="46E069A6" w:tentative="1">
      <w:start w:val="1"/>
      <w:numFmt w:val="bullet"/>
      <w:lvlText w:val=""/>
      <w:lvlJc w:val="left"/>
      <w:pPr>
        <w:tabs>
          <w:tab w:val="num" w:pos="3600"/>
        </w:tabs>
        <w:ind w:left="3600" w:hanging="360"/>
      </w:pPr>
      <w:rPr>
        <w:rFonts w:ascii="Symbol" w:hAnsi="Symbol" w:hint="default"/>
      </w:rPr>
    </w:lvl>
    <w:lvl w:ilvl="4" w:tplc="9D0E98F8" w:tentative="1">
      <w:start w:val="1"/>
      <w:numFmt w:val="bullet"/>
      <w:lvlText w:val="o"/>
      <w:lvlJc w:val="left"/>
      <w:pPr>
        <w:tabs>
          <w:tab w:val="num" w:pos="4320"/>
        </w:tabs>
        <w:ind w:left="4320" w:hanging="360"/>
      </w:pPr>
      <w:rPr>
        <w:rFonts w:ascii="Courier New" w:hAnsi="Courier New" w:hint="default"/>
      </w:rPr>
    </w:lvl>
    <w:lvl w:ilvl="5" w:tplc="CD220830" w:tentative="1">
      <w:start w:val="1"/>
      <w:numFmt w:val="bullet"/>
      <w:lvlText w:val=""/>
      <w:lvlJc w:val="left"/>
      <w:pPr>
        <w:tabs>
          <w:tab w:val="num" w:pos="5040"/>
        </w:tabs>
        <w:ind w:left="5040" w:hanging="360"/>
      </w:pPr>
      <w:rPr>
        <w:rFonts w:ascii="Wingdings" w:hAnsi="Wingdings" w:hint="default"/>
      </w:rPr>
    </w:lvl>
    <w:lvl w:ilvl="6" w:tplc="6780FDC0" w:tentative="1">
      <w:start w:val="1"/>
      <w:numFmt w:val="bullet"/>
      <w:lvlText w:val=""/>
      <w:lvlJc w:val="left"/>
      <w:pPr>
        <w:tabs>
          <w:tab w:val="num" w:pos="5760"/>
        </w:tabs>
        <w:ind w:left="5760" w:hanging="360"/>
      </w:pPr>
      <w:rPr>
        <w:rFonts w:ascii="Symbol" w:hAnsi="Symbol" w:hint="default"/>
      </w:rPr>
    </w:lvl>
    <w:lvl w:ilvl="7" w:tplc="40AED38C" w:tentative="1">
      <w:start w:val="1"/>
      <w:numFmt w:val="bullet"/>
      <w:lvlText w:val="o"/>
      <w:lvlJc w:val="left"/>
      <w:pPr>
        <w:tabs>
          <w:tab w:val="num" w:pos="6480"/>
        </w:tabs>
        <w:ind w:left="6480" w:hanging="360"/>
      </w:pPr>
      <w:rPr>
        <w:rFonts w:ascii="Courier New" w:hAnsi="Courier New" w:hint="default"/>
      </w:rPr>
    </w:lvl>
    <w:lvl w:ilvl="8" w:tplc="52422D48"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56022008">
      <w:start w:val="1"/>
      <w:numFmt w:val="bullet"/>
      <w:lvlText w:val=""/>
      <w:lvlJc w:val="left"/>
      <w:pPr>
        <w:tabs>
          <w:tab w:val="num" w:pos="1440"/>
        </w:tabs>
        <w:ind w:left="1440" w:hanging="360"/>
      </w:pPr>
      <w:rPr>
        <w:rFonts w:ascii="Symbol" w:hAnsi="Symbol" w:hint="default"/>
      </w:rPr>
    </w:lvl>
    <w:lvl w:ilvl="1" w:tplc="55BC75DE">
      <w:start w:val="1"/>
      <w:numFmt w:val="bullet"/>
      <w:lvlText w:val="o"/>
      <w:lvlJc w:val="left"/>
      <w:pPr>
        <w:tabs>
          <w:tab w:val="num" w:pos="2160"/>
        </w:tabs>
        <w:ind w:left="2160" w:hanging="360"/>
      </w:pPr>
      <w:rPr>
        <w:rFonts w:ascii="Courier New" w:hAnsi="Courier New" w:hint="default"/>
      </w:rPr>
    </w:lvl>
    <w:lvl w:ilvl="2" w:tplc="3D264784" w:tentative="1">
      <w:start w:val="1"/>
      <w:numFmt w:val="bullet"/>
      <w:lvlText w:val=""/>
      <w:lvlJc w:val="left"/>
      <w:pPr>
        <w:tabs>
          <w:tab w:val="num" w:pos="2880"/>
        </w:tabs>
        <w:ind w:left="2880" w:hanging="360"/>
      </w:pPr>
      <w:rPr>
        <w:rFonts w:ascii="Wingdings" w:hAnsi="Wingdings" w:hint="default"/>
      </w:rPr>
    </w:lvl>
    <w:lvl w:ilvl="3" w:tplc="254EAA50" w:tentative="1">
      <w:start w:val="1"/>
      <w:numFmt w:val="bullet"/>
      <w:lvlText w:val=""/>
      <w:lvlJc w:val="left"/>
      <w:pPr>
        <w:tabs>
          <w:tab w:val="num" w:pos="3600"/>
        </w:tabs>
        <w:ind w:left="3600" w:hanging="360"/>
      </w:pPr>
      <w:rPr>
        <w:rFonts w:ascii="Symbol" w:hAnsi="Symbol" w:hint="default"/>
      </w:rPr>
    </w:lvl>
    <w:lvl w:ilvl="4" w:tplc="47501D5A" w:tentative="1">
      <w:start w:val="1"/>
      <w:numFmt w:val="bullet"/>
      <w:lvlText w:val="o"/>
      <w:lvlJc w:val="left"/>
      <w:pPr>
        <w:tabs>
          <w:tab w:val="num" w:pos="4320"/>
        </w:tabs>
        <w:ind w:left="4320" w:hanging="360"/>
      </w:pPr>
      <w:rPr>
        <w:rFonts w:ascii="Courier New" w:hAnsi="Courier New" w:hint="default"/>
      </w:rPr>
    </w:lvl>
    <w:lvl w:ilvl="5" w:tplc="712640CE" w:tentative="1">
      <w:start w:val="1"/>
      <w:numFmt w:val="bullet"/>
      <w:lvlText w:val=""/>
      <w:lvlJc w:val="left"/>
      <w:pPr>
        <w:tabs>
          <w:tab w:val="num" w:pos="5040"/>
        </w:tabs>
        <w:ind w:left="5040" w:hanging="360"/>
      </w:pPr>
      <w:rPr>
        <w:rFonts w:ascii="Wingdings" w:hAnsi="Wingdings" w:hint="default"/>
      </w:rPr>
    </w:lvl>
    <w:lvl w:ilvl="6" w:tplc="781A1588" w:tentative="1">
      <w:start w:val="1"/>
      <w:numFmt w:val="bullet"/>
      <w:lvlText w:val=""/>
      <w:lvlJc w:val="left"/>
      <w:pPr>
        <w:tabs>
          <w:tab w:val="num" w:pos="5760"/>
        </w:tabs>
        <w:ind w:left="5760" w:hanging="360"/>
      </w:pPr>
      <w:rPr>
        <w:rFonts w:ascii="Symbol" w:hAnsi="Symbol" w:hint="default"/>
      </w:rPr>
    </w:lvl>
    <w:lvl w:ilvl="7" w:tplc="78141A0C" w:tentative="1">
      <w:start w:val="1"/>
      <w:numFmt w:val="bullet"/>
      <w:lvlText w:val="o"/>
      <w:lvlJc w:val="left"/>
      <w:pPr>
        <w:tabs>
          <w:tab w:val="num" w:pos="6480"/>
        </w:tabs>
        <w:ind w:left="6480" w:hanging="360"/>
      </w:pPr>
      <w:rPr>
        <w:rFonts w:ascii="Courier New" w:hAnsi="Courier New" w:hint="default"/>
      </w:rPr>
    </w:lvl>
    <w:lvl w:ilvl="8" w:tplc="8E76E520"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D3AADA68">
      <w:start w:val="1"/>
      <w:numFmt w:val="bullet"/>
      <w:lvlText w:val=""/>
      <w:lvlJc w:val="left"/>
      <w:pPr>
        <w:tabs>
          <w:tab w:val="num" w:pos="720"/>
        </w:tabs>
        <w:ind w:left="720" w:hanging="360"/>
      </w:pPr>
      <w:rPr>
        <w:rFonts w:ascii="Symbol" w:hAnsi="Symbol" w:hint="default"/>
      </w:rPr>
    </w:lvl>
    <w:lvl w:ilvl="1" w:tplc="7B026A84">
      <w:start w:val="1"/>
      <w:numFmt w:val="bullet"/>
      <w:lvlText w:val="o"/>
      <w:lvlJc w:val="left"/>
      <w:pPr>
        <w:tabs>
          <w:tab w:val="num" w:pos="1440"/>
        </w:tabs>
        <w:ind w:left="1440" w:hanging="360"/>
      </w:pPr>
      <w:rPr>
        <w:rFonts w:ascii="Courier New" w:hAnsi="Courier New" w:hint="default"/>
      </w:rPr>
    </w:lvl>
    <w:lvl w:ilvl="2" w:tplc="B3929B54" w:tentative="1">
      <w:start w:val="1"/>
      <w:numFmt w:val="bullet"/>
      <w:lvlText w:val=""/>
      <w:lvlJc w:val="left"/>
      <w:pPr>
        <w:tabs>
          <w:tab w:val="num" w:pos="2160"/>
        </w:tabs>
        <w:ind w:left="2160" w:hanging="360"/>
      </w:pPr>
      <w:rPr>
        <w:rFonts w:ascii="Wingdings" w:hAnsi="Wingdings" w:hint="default"/>
      </w:rPr>
    </w:lvl>
    <w:lvl w:ilvl="3" w:tplc="7854ABD4" w:tentative="1">
      <w:start w:val="1"/>
      <w:numFmt w:val="bullet"/>
      <w:lvlText w:val=""/>
      <w:lvlJc w:val="left"/>
      <w:pPr>
        <w:tabs>
          <w:tab w:val="num" w:pos="2880"/>
        </w:tabs>
        <w:ind w:left="2880" w:hanging="360"/>
      </w:pPr>
      <w:rPr>
        <w:rFonts w:ascii="Symbol" w:hAnsi="Symbol" w:hint="default"/>
      </w:rPr>
    </w:lvl>
    <w:lvl w:ilvl="4" w:tplc="66CAD1A6" w:tentative="1">
      <w:start w:val="1"/>
      <w:numFmt w:val="bullet"/>
      <w:lvlText w:val="o"/>
      <w:lvlJc w:val="left"/>
      <w:pPr>
        <w:tabs>
          <w:tab w:val="num" w:pos="3600"/>
        </w:tabs>
        <w:ind w:left="3600" w:hanging="360"/>
      </w:pPr>
      <w:rPr>
        <w:rFonts w:ascii="Courier New" w:hAnsi="Courier New" w:hint="default"/>
      </w:rPr>
    </w:lvl>
    <w:lvl w:ilvl="5" w:tplc="5F302656" w:tentative="1">
      <w:start w:val="1"/>
      <w:numFmt w:val="bullet"/>
      <w:lvlText w:val=""/>
      <w:lvlJc w:val="left"/>
      <w:pPr>
        <w:tabs>
          <w:tab w:val="num" w:pos="4320"/>
        </w:tabs>
        <w:ind w:left="4320" w:hanging="360"/>
      </w:pPr>
      <w:rPr>
        <w:rFonts w:ascii="Wingdings" w:hAnsi="Wingdings" w:hint="default"/>
      </w:rPr>
    </w:lvl>
    <w:lvl w:ilvl="6" w:tplc="F2D21218" w:tentative="1">
      <w:start w:val="1"/>
      <w:numFmt w:val="bullet"/>
      <w:lvlText w:val=""/>
      <w:lvlJc w:val="left"/>
      <w:pPr>
        <w:tabs>
          <w:tab w:val="num" w:pos="5040"/>
        </w:tabs>
        <w:ind w:left="5040" w:hanging="360"/>
      </w:pPr>
      <w:rPr>
        <w:rFonts w:ascii="Symbol" w:hAnsi="Symbol" w:hint="default"/>
      </w:rPr>
    </w:lvl>
    <w:lvl w:ilvl="7" w:tplc="A686EA1A" w:tentative="1">
      <w:start w:val="1"/>
      <w:numFmt w:val="bullet"/>
      <w:lvlText w:val="o"/>
      <w:lvlJc w:val="left"/>
      <w:pPr>
        <w:tabs>
          <w:tab w:val="num" w:pos="5760"/>
        </w:tabs>
        <w:ind w:left="5760" w:hanging="360"/>
      </w:pPr>
      <w:rPr>
        <w:rFonts w:ascii="Courier New" w:hAnsi="Courier New" w:hint="default"/>
      </w:rPr>
    </w:lvl>
    <w:lvl w:ilvl="8" w:tplc="800CECD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9954BB10">
      <w:start w:val="1"/>
      <w:numFmt w:val="lowerRoman"/>
      <w:lvlText w:val="%1.)"/>
      <w:lvlJc w:val="left"/>
      <w:pPr>
        <w:tabs>
          <w:tab w:val="num" w:pos="540"/>
        </w:tabs>
        <w:ind w:left="255" w:hanging="435"/>
      </w:pPr>
      <w:rPr>
        <w:rFonts w:hint="default"/>
      </w:rPr>
    </w:lvl>
    <w:lvl w:ilvl="1" w:tplc="CC0EEFAC" w:tentative="1">
      <w:start w:val="1"/>
      <w:numFmt w:val="lowerLetter"/>
      <w:lvlText w:val="%2."/>
      <w:lvlJc w:val="left"/>
      <w:pPr>
        <w:tabs>
          <w:tab w:val="num" w:pos="1260"/>
        </w:tabs>
        <w:ind w:left="1260" w:hanging="360"/>
      </w:pPr>
    </w:lvl>
    <w:lvl w:ilvl="2" w:tplc="3BA485A8" w:tentative="1">
      <w:start w:val="1"/>
      <w:numFmt w:val="lowerRoman"/>
      <w:lvlText w:val="%3."/>
      <w:lvlJc w:val="right"/>
      <w:pPr>
        <w:tabs>
          <w:tab w:val="num" w:pos="1980"/>
        </w:tabs>
        <w:ind w:left="1980" w:hanging="180"/>
      </w:pPr>
    </w:lvl>
    <w:lvl w:ilvl="3" w:tplc="285A759A" w:tentative="1">
      <w:start w:val="1"/>
      <w:numFmt w:val="decimal"/>
      <w:lvlText w:val="%4."/>
      <w:lvlJc w:val="left"/>
      <w:pPr>
        <w:tabs>
          <w:tab w:val="num" w:pos="2700"/>
        </w:tabs>
        <w:ind w:left="2700" w:hanging="360"/>
      </w:pPr>
    </w:lvl>
    <w:lvl w:ilvl="4" w:tplc="186C6E4E" w:tentative="1">
      <w:start w:val="1"/>
      <w:numFmt w:val="lowerLetter"/>
      <w:lvlText w:val="%5."/>
      <w:lvlJc w:val="left"/>
      <w:pPr>
        <w:tabs>
          <w:tab w:val="num" w:pos="3420"/>
        </w:tabs>
        <w:ind w:left="3420" w:hanging="360"/>
      </w:pPr>
    </w:lvl>
    <w:lvl w:ilvl="5" w:tplc="2228A7DE" w:tentative="1">
      <w:start w:val="1"/>
      <w:numFmt w:val="lowerRoman"/>
      <w:lvlText w:val="%6."/>
      <w:lvlJc w:val="right"/>
      <w:pPr>
        <w:tabs>
          <w:tab w:val="num" w:pos="4140"/>
        </w:tabs>
        <w:ind w:left="4140" w:hanging="180"/>
      </w:pPr>
    </w:lvl>
    <w:lvl w:ilvl="6" w:tplc="90385DBC" w:tentative="1">
      <w:start w:val="1"/>
      <w:numFmt w:val="decimal"/>
      <w:lvlText w:val="%7."/>
      <w:lvlJc w:val="left"/>
      <w:pPr>
        <w:tabs>
          <w:tab w:val="num" w:pos="4860"/>
        </w:tabs>
        <w:ind w:left="4860" w:hanging="360"/>
      </w:pPr>
    </w:lvl>
    <w:lvl w:ilvl="7" w:tplc="7A6C1CC6" w:tentative="1">
      <w:start w:val="1"/>
      <w:numFmt w:val="lowerLetter"/>
      <w:lvlText w:val="%8."/>
      <w:lvlJc w:val="left"/>
      <w:pPr>
        <w:tabs>
          <w:tab w:val="num" w:pos="5580"/>
        </w:tabs>
        <w:ind w:left="5580" w:hanging="360"/>
      </w:pPr>
    </w:lvl>
    <w:lvl w:ilvl="8" w:tplc="35686566"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3F70FAE2">
      <w:start w:val="1"/>
      <w:numFmt w:val="decimal"/>
      <w:lvlText w:val="%1."/>
      <w:lvlJc w:val="left"/>
      <w:pPr>
        <w:tabs>
          <w:tab w:val="num" w:pos="180"/>
        </w:tabs>
        <w:ind w:left="180" w:hanging="360"/>
      </w:pPr>
      <w:rPr>
        <w:rFonts w:hint="default"/>
      </w:rPr>
    </w:lvl>
    <w:lvl w:ilvl="1" w:tplc="37D0A02C" w:tentative="1">
      <w:start w:val="1"/>
      <w:numFmt w:val="lowerLetter"/>
      <w:lvlText w:val="%2."/>
      <w:lvlJc w:val="left"/>
      <w:pPr>
        <w:tabs>
          <w:tab w:val="num" w:pos="900"/>
        </w:tabs>
        <w:ind w:left="900" w:hanging="360"/>
      </w:pPr>
    </w:lvl>
    <w:lvl w:ilvl="2" w:tplc="38B4DC8A" w:tentative="1">
      <w:start w:val="1"/>
      <w:numFmt w:val="lowerRoman"/>
      <w:lvlText w:val="%3."/>
      <w:lvlJc w:val="right"/>
      <w:pPr>
        <w:tabs>
          <w:tab w:val="num" w:pos="1620"/>
        </w:tabs>
        <w:ind w:left="1620" w:hanging="180"/>
      </w:pPr>
    </w:lvl>
    <w:lvl w:ilvl="3" w:tplc="5DA60582" w:tentative="1">
      <w:start w:val="1"/>
      <w:numFmt w:val="decimal"/>
      <w:lvlText w:val="%4."/>
      <w:lvlJc w:val="left"/>
      <w:pPr>
        <w:tabs>
          <w:tab w:val="num" w:pos="2340"/>
        </w:tabs>
        <w:ind w:left="2340" w:hanging="360"/>
      </w:pPr>
    </w:lvl>
    <w:lvl w:ilvl="4" w:tplc="A03481C6" w:tentative="1">
      <w:start w:val="1"/>
      <w:numFmt w:val="lowerLetter"/>
      <w:lvlText w:val="%5."/>
      <w:lvlJc w:val="left"/>
      <w:pPr>
        <w:tabs>
          <w:tab w:val="num" w:pos="3060"/>
        </w:tabs>
        <w:ind w:left="3060" w:hanging="360"/>
      </w:pPr>
    </w:lvl>
    <w:lvl w:ilvl="5" w:tplc="00981802" w:tentative="1">
      <w:start w:val="1"/>
      <w:numFmt w:val="lowerRoman"/>
      <w:lvlText w:val="%6."/>
      <w:lvlJc w:val="right"/>
      <w:pPr>
        <w:tabs>
          <w:tab w:val="num" w:pos="3780"/>
        </w:tabs>
        <w:ind w:left="3780" w:hanging="180"/>
      </w:pPr>
    </w:lvl>
    <w:lvl w:ilvl="6" w:tplc="5E1A63A2" w:tentative="1">
      <w:start w:val="1"/>
      <w:numFmt w:val="decimal"/>
      <w:lvlText w:val="%7."/>
      <w:lvlJc w:val="left"/>
      <w:pPr>
        <w:tabs>
          <w:tab w:val="num" w:pos="4500"/>
        </w:tabs>
        <w:ind w:left="4500" w:hanging="360"/>
      </w:pPr>
    </w:lvl>
    <w:lvl w:ilvl="7" w:tplc="B00C2CB2" w:tentative="1">
      <w:start w:val="1"/>
      <w:numFmt w:val="lowerLetter"/>
      <w:lvlText w:val="%8."/>
      <w:lvlJc w:val="left"/>
      <w:pPr>
        <w:tabs>
          <w:tab w:val="num" w:pos="5220"/>
        </w:tabs>
        <w:ind w:left="5220" w:hanging="360"/>
      </w:pPr>
    </w:lvl>
    <w:lvl w:ilvl="8" w:tplc="FC3E8E86"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88A6E66C">
      <w:start w:val="1"/>
      <w:numFmt w:val="bullet"/>
      <w:lvlText w:val=""/>
      <w:lvlJc w:val="left"/>
      <w:pPr>
        <w:tabs>
          <w:tab w:val="num" w:pos="720"/>
        </w:tabs>
        <w:ind w:left="720" w:hanging="360"/>
      </w:pPr>
      <w:rPr>
        <w:rFonts w:ascii="Symbol" w:hAnsi="Symbol" w:hint="default"/>
      </w:rPr>
    </w:lvl>
    <w:lvl w:ilvl="1" w:tplc="5964B0E2" w:tentative="1">
      <w:start w:val="1"/>
      <w:numFmt w:val="bullet"/>
      <w:lvlText w:val="o"/>
      <w:lvlJc w:val="left"/>
      <w:pPr>
        <w:tabs>
          <w:tab w:val="num" w:pos="1440"/>
        </w:tabs>
        <w:ind w:left="1440" w:hanging="360"/>
      </w:pPr>
      <w:rPr>
        <w:rFonts w:ascii="Courier New" w:hAnsi="Courier New" w:hint="default"/>
      </w:rPr>
    </w:lvl>
    <w:lvl w:ilvl="2" w:tplc="64628BA2" w:tentative="1">
      <w:start w:val="1"/>
      <w:numFmt w:val="bullet"/>
      <w:lvlText w:val=""/>
      <w:lvlJc w:val="left"/>
      <w:pPr>
        <w:tabs>
          <w:tab w:val="num" w:pos="2160"/>
        </w:tabs>
        <w:ind w:left="2160" w:hanging="360"/>
      </w:pPr>
      <w:rPr>
        <w:rFonts w:ascii="Wingdings" w:hAnsi="Wingdings" w:hint="default"/>
      </w:rPr>
    </w:lvl>
    <w:lvl w:ilvl="3" w:tplc="689CB76C" w:tentative="1">
      <w:start w:val="1"/>
      <w:numFmt w:val="bullet"/>
      <w:lvlText w:val=""/>
      <w:lvlJc w:val="left"/>
      <w:pPr>
        <w:tabs>
          <w:tab w:val="num" w:pos="2880"/>
        </w:tabs>
        <w:ind w:left="2880" w:hanging="360"/>
      </w:pPr>
      <w:rPr>
        <w:rFonts w:ascii="Symbol" w:hAnsi="Symbol" w:hint="default"/>
      </w:rPr>
    </w:lvl>
    <w:lvl w:ilvl="4" w:tplc="5B22BBEE" w:tentative="1">
      <w:start w:val="1"/>
      <w:numFmt w:val="bullet"/>
      <w:lvlText w:val="o"/>
      <w:lvlJc w:val="left"/>
      <w:pPr>
        <w:tabs>
          <w:tab w:val="num" w:pos="3600"/>
        </w:tabs>
        <w:ind w:left="3600" w:hanging="360"/>
      </w:pPr>
      <w:rPr>
        <w:rFonts w:ascii="Courier New" w:hAnsi="Courier New" w:hint="default"/>
      </w:rPr>
    </w:lvl>
    <w:lvl w:ilvl="5" w:tplc="292C0A36" w:tentative="1">
      <w:start w:val="1"/>
      <w:numFmt w:val="bullet"/>
      <w:lvlText w:val=""/>
      <w:lvlJc w:val="left"/>
      <w:pPr>
        <w:tabs>
          <w:tab w:val="num" w:pos="4320"/>
        </w:tabs>
        <w:ind w:left="4320" w:hanging="360"/>
      </w:pPr>
      <w:rPr>
        <w:rFonts w:ascii="Wingdings" w:hAnsi="Wingdings" w:hint="default"/>
      </w:rPr>
    </w:lvl>
    <w:lvl w:ilvl="6" w:tplc="F8465B08" w:tentative="1">
      <w:start w:val="1"/>
      <w:numFmt w:val="bullet"/>
      <w:lvlText w:val=""/>
      <w:lvlJc w:val="left"/>
      <w:pPr>
        <w:tabs>
          <w:tab w:val="num" w:pos="5040"/>
        </w:tabs>
        <w:ind w:left="5040" w:hanging="360"/>
      </w:pPr>
      <w:rPr>
        <w:rFonts w:ascii="Symbol" w:hAnsi="Symbol" w:hint="default"/>
      </w:rPr>
    </w:lvl>
    <w:lvl w:ilvl="7" w:tplc="B4FA903C" w:tentative="1">
      <w:start w:val="1"/>
      <w:numFmt w:val="bullet"/>
      <w:lvlText w:val="o"/>
      <w:lvlJc w:val="left"/>
      <w:pPr>
        <w:tabs>
          <w:tab w:val="num" w:pos="5760"/>
        </w:tabs>
        <w:ind w:left="5760" w:hanging="360"/>
      </w:pPr>
      <w:rPr>
        <w:rFonts w:ascii="Courier New" w:hAnsi="Courier New" w:hint="default"/>
      </w:rPr>
    </w:lvl>
    <w:lvl w:ilvl="8" w:tplc="D6DA165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265C1538">
      <w:start w:val="1"/>
      <w:numFmt w:val="bullet"/>
      <w:lvlText w:val=""/>
      <w:lvlJc w:val="left"/>
      <w:pPr>
        <w:tabs>
          <w:tab w:val="num" w:pos="720"/>
        </w:tabs>
        <w:ind w:left="720" w:hanging="360"/>
      </w:pPr>
      <w:rPr>
        <w:rFonts w:ascii="Symbol" w:hAnsi="Symbol" w:hint="default"/>
      </w:rPr>
    </w:lvl>
    <w:lvl w:ilvl="1" w:tplc="85D25436">
      <w:start w:val="1"/>
      <w:numFmt w:val="bullet"/>
      <w:lvlText w:val="o"/>
      <w:lvlJc w:val="left"/>
      <w:pPr>
        <w:tabs>
          <w:tab w:val="num" w:pos="1440"/>
        </w:tabs>
        <w:ind w:left="1440" w:hanging="360"/>
      </w:pPr>
      <w:rPr>
        <w:rFonts w:ascii="Courier New" w:hAnsi="Courier New" w:hint="default"/>
      </w:rPr>
    </w:lvl>
    <w:lvl w:ilvl="2" w:tplc="1CDA1A12" w:tentative="1">
      <w:start w:val="1"/>
      <w:numFmt w:val="bullet"/>
      <w:lvlText w:val=""/>
      <w:lvlJc w:val="left"/>
      <w:pPr>
        <w:tabs>
          <w:tab w:val="num" w:pos="2160"/>
        </w:tabs>
        <w:ind w:left="2160" w:hanging="360"/>
      </w:pPr>
      <w:rPr>
        <w:rFonts w:ascii="Wingdings" w:hAnsi="Wingdings" w:hint="default"/>
      </w:rPr>
    </w:lvl>
    <w:lvl w:ilvl="3" w:tplc="A1DE4EAE" w:tentative="1">
      <w:start w:val="1"/>
      <w:numFmt w:val="bullet"/>
      <w:lvlText w:val=""/>
      <w:lvlJc w:val="left"/>
      <w:pPr>
        <w:tabs>
          <w:tab w:val="num" w:pos="2880"/>
        </w:tabs>
        <w:ind w:left="2880" w:hanging="360"/>
      </w:pPr>
      <w:rPr>
        <w:rFonts w:ascii="Symbol" w:hAnsi="Symbol" w:hint="default"/>
      </w:rPr>
    </w:lvl>
    <w:lvl w:ilvl="4" w:tplc="ECA2B394" w:tentative="1">
      <w:start w:val="1"/>
      <w:numFmt w:val="bullet"/>
      <w:lvlText w:val="o"/>
      <w:lvlJc w:val="left"/>
      <w:pPr>
        <w:tabs>
          <w:tab w:val="num" w:pos="3600"/>
        </w:tabs>
        <w:ind w:left="3600" w:hanging="360"/>
      </w:pPr>
      <w:rPr>
        <w:rFonts w:ascii="Courier New" w:hAnsi="Courier New" w:hint="default"/>
      </w:rPr>
    </w:lvl>
    <w:lvl w:ilvl="5" w:tplc="EBA47E88" w:tentative="1">
      <w:start w:val="1"/>
      <w:numFmt w:val="bullet"/>
      <w:lvlText w:val=""/>
      <w:lvlJc w:val="left"/>
      <w:pPr>
        <w:tabs>
          <w:tab w:val="num" w:pos="4320"/>
        </w:tabs>
        <w:ind w:left="4320" w:hanging="360"/>
      </w:pPr>
      <w:rPr>
        <w:rFonts w:ascii="Wingdings" w:hAnsi="Wingdings" w:hint="default"/>
      </w:rPr>
    </w:lvl>
    <w:lvl w:ilvl="6" w:tplc="8B98B504" w:tentative="1">
      <w:start w:val="1"/>
      <w:numFmt w:val="bullet"/>
      <w:lvlText w:val=""/>
      <w:lvlJc w:val="left"/>
      <w:pPr>
        <w:tabs>
          <w:tab w:val="num" w:pos="5040"/>
        </w:tabs>
        <w:ind w:left="5040" w:hanging="360"/>
      </w:pPr>
      <w:rPr>
        <w:rFonts w:ascii="Symbol" w:hAnsi="Symbol" w:hint="default"/>
      </w:rPr>
    </w:lvl>
    <w:lvl w:ilvl="7" w:tplc="1248C572" w:tentative="1">
      <w:start w:val="1"/>
      <w:numFmt w:val="bullet"/>
      <w:lvlText w:val="o"/>
      <w:lvlJc w:val="left"/>
      <w:pPr>
        <w:tabs>
          <w:tab w:val="num" w:pos="5760"/>
        </w:tabs>
        <w:ind w:left="5760" w:hanging="360"/>
      </w:pPr>
      <w:rPr>
        <w:rFonts w:ascii="Courier New" w:hAnsi="Courier New" w:hint="default"/>
      </w:rPr>
    </w:lvl>
    <w:lvl w:ilvl="8" w:tplc="1FF66FC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0C686E9C">
      <w:start w:val="1"/>
      <w:numFmt w:val="decimal"/>
      <w:pStyle w:val="References"/>
      <w:lvlText w:val="%1."/>
      <w:lvlJc w:val="left"/>
      <w:pPr>
        <w:tabs>
          <w:tab w:val="num" w:pos="360"/>
        </w:tabs>
        <w:ind w:left="360" w:hanging="360"/>
      </w:pPr>
      <w:rPr>
        <w:rFonts w:hint="default"/>
      </w:rPr>
    </w:lvl>
    <w:lvl w:ilvl="1" w:tplc="DB281356">
      <w:start w:val="1"/>
      <w:numFmt w:val="lowerLetter"/>
      <w:lvlText w:val="%2."/>
      <w:lvlJc w:val="left"/>
      <w:pPr>
        <w:tabs>
          <w:tab w:val="num" w:pos="1620"/>
        </w:tabs>
        <w:ind w:left="1620" w:hanging="360"/>
      </w:pPr>
    </w:lvl>
    <w:lvl w:ilvl="2" w:tplc="32E49DD6" w:tentative="1">
      <w:start w:val="1"/>
      <w:numFmt w:val="lowerRoman"/>
      <w:lvlText w:val="%3."/>
      <w:lvlJc w:val="right"/>
      <w:pPr>
        <w:tabs>
          <w:tab w:val="num" w:pos="2340"/>
        </w:tabs>
        <w:ind w:left="2340" w:hanging="180"/>
      </w:pPr>
    </w:lvl>
    <w:lvl w:ilvl="3" w:tplc="C3BEE596" w:tentative="1">
      <w:start w:val="1"/>
      <w:numFmt w:val="decimal"/>
      <w:lvlText w:val="%4."/>
      <w:lvlJc w:val="left"/>
      <w:pPr>
        <w:tabs>
          <w:tab w:val="num" w:pos="3060"/>
        </w:tabs>
        <w:ind w:left="3060" w:hanging="360"/>
      </w:pPr>
    </w:lvl>
    <w:lvl w:ilvl="4" w:tplc="54D61562" w:tentative="1">
      <w:start w:val="1"/>
      <w:numFmt w:val="lowerLetter"/>
      <w:lvlText w:val="%5."/>
      <w:lvlJc w:val="left"/>
      <w:pPr>
        <w:tabs>
          <w:tab w:val="num" w:pos="3780"/>
        </w:tabs>
        <w:ind w:left="3780" w:hanging="360"/>
      </w:pPr>
    </w:lvl>
    <w:lvl w:ilvl="5" w:tplc="C438162E" w:tentative="1">
      <w:start w:val="1"/>
      <w:numFmt w:val="lowerRoman"/>
      <w:lvlText w:val="%6."/>
      <w:lvlJc w:val="right"/>
      <w:pPr>
        <w:tabs>
          <w:tab w:val="num" w:pos="4500"/>
        </w:tabs>
        <w:ind w:left="4500" w:hanging="180"/>
      </w:pPr>
    </w:lvl>
    <w:lvl w:ilvl="6" w:tplc="49AE0210" w:tentative="1">
      <w:start w:val="1"/>
      <w:numFmt w:val="decimal"/>
      <w:lvlText w:val="%7."/>
      <w:lvlJc w:val="left"/>
      <w:pPr>
        <w:tabs>
          <w:tab w:val="num" w:pos="5220"/>
        </w:tabs>
        <w:ind w:left="5220" w:hanging="360"/>
      </w:pPr>
    </w:lvl>
    <w:lvl w:ilvl="7" w:tplc="6704994E" w:tentative="1">
      <w:start w:val="1"/>
      <w:numFmt w:val="lowerLetter"/>
      <w:lvlText w:val="%8."/>
      <w:lvlJc w:val="left"/>
      <w:pPr>
        <w:tabs>
          <w:tab w:val="num" w:pos="5940"/>
        </w:tabs>
        <w:ind w:left="5940" w:hanging="360"/>
      </w:pPr>
    </w:lvl>
    <w:lvl w:ilvl="8" w:tplc="C0AE5468"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684C867C">
      <w:start w:val="1"/>
      <w:numFmt w:val="bullet"/>
      <w:lvlText w:val=""/>
      <w:lvlJc w:val="left"/>
      <w:pPr>
        <w:tabs>
          <w:tab w:val="num" w:pos="720"/>
        </w:tabs>
        <w:ind w:left="720" w:hanging="360"/>
      </w:pPr>
      <w:rPr>
        <w:rFonts w:ascii="Symbol" w:hAnsi="Symbol" w:hint="default"/>
      </w:rPr>
    </w:lvl>
    <w:lvl w:ilvl="1" w:tplc="C64CE704" w:tentative="1">
      <w:start w:val="1"/>
      <w:numFmt w:val="bullet"/>
      <w:lvlText w:val="o"/>
      <w:lvlJc w:val="left"/>
      <w:pPr>
        <w:tabs>
          <w:tab w:val="num" w:pos="1440"/>
        </w:tabs>
        <w:ind w:left="1440" w:hanging="360"/>
      </w:pPr>
      <w:rPr>
        <w:rFonts w:ascii="Courier New" w:hAnsi="Courier New" w:hint="default"/>
      </w:rPr>
    </w:lvl>
    <w:lvl w:ilvl="2" w:tplc="086ED8E6" w:tentative="1">
      <w:start w:val="1"/>
      <w:numFmt w:val="bullet"/>
      <w:lvlText w:val=""/>
      <w:lvlJc w:val="left"/>
      <w:pPr>
        <w:tabs>
          <w:tab w:val="num" w:pos="2160"/>
        </w:tabs>
        <w:ind w:left="2160" w:hanging="360"/>
      </w:pPr>
      <w:rPr>
        <w:rFonts w:ascii="Wingdings" w:hAnsi="Wingdings" w:hint="default"/>
      </w:rPr>
    </w:lvl>
    <w:lvl w:ilvl="3" w:tplc="70B41896" w:tentative="1">
      <w:start w:val="1"/>
      <w:numFmt w:val="bullet"/>
      <w:lvlText w:val=""/>
      <w:lvlJc w:val="left"/>
      <w:pPr>
        <w:tabs>
          <w:tab w:val="num" w:pos="2880"/>
        </w:tabs>
        <w:ind w:left="2880" w:hanging="360"/>
      </w:pPr>
      <w:rPr>
        <w:rFonts w:ascii="Symbol" w:hAnsi="Symbol" w:hint="default"/>
      </w:rPr>
    </w:lvl>
    <w:lvl w:ilvl="4" w:tplc="B89CA778" w:tentative="1">
      <w:start w:val="1"/>
      <w:numFmt w:val="bullet"/>
      <w:lvlText w:val="o"/>
      <w:lvlJc w:val="left"/>
      <w:pPr>
        <w:tabs>
          <w:tab w:val="num" w:pos="3600"/>
        </w:tabs>
        <w:ind w:left="3600" w:hanging="360"/>
      </w:pPr>
      <w:rPr>
        <w:rFonts w:ascii="Courier New" w:hAnsi="Courier New" w:hint="default"/>
      </w:rPr>
    </w:lvl>
    <w:lvl w:ilvl="5" w:tplc="1B7A92A8" w:tentative="1">
      <w:start w:val="1"/>
      <w:numFmt w:val="bullet"/>
      <w:lvlText w:val=""/>
      <w:lvlJc w:val="left"/>
      <w:pPr>
        <w:tabs>
          <w:tab w:val="num" w:pos="4320"/>
        </w:tabs>
        <w:ind w:left="4320" w:hanging="360"/>
      </w:pPr>
      <w:rPr>
        <w:rFonts w:ascii="Wingdings" w:hAnsi="Wingdings" w:hint="default"/>
      </w:rPr>
    </w:lvl>
    <w:lvl w:ilvl="6" w:tplc="ACF4AEA6" w:tentative="1">
      <w:start w:val="1"/>
      <w:numFmt w:val="bullet"/>
      <w:lvlText w:val=""/>
      <w:lvlJc w:val="left"/>
      <w:pPr>
        <w:tabs>
          <w:tab w:val="num" w:pos="5040"/>
        </w:tabs>
        <w:ind w:left="5040" w:hanging="360"/>
      </w:pPr>
      <w:rPr>
        <w:rFonts w:ascii="Symbol" w:hAnsi="Symbol" w:hint="default"/>
      </w:rPr>
    </w:lvl>
    <w:lvl w:ilvl="7" w:tplc="A4FCD472" w:tentative="1">
      <w:start w:val="1"/>
      <w:numFmt w:val="bullet"/>
      <w:lvlText w:val="o"/>
      <w:lvlJc w:val="left"/>
      <w:pPr>
        <w:tabs>
          <w:tab w:val="num" w:pos="5760"/>
        </w:tabs>
        <w:ind w:left="5760" w:hanging="360"/>
      </w:pPr>
      <w:rPr>
        <w:rFonts w:ascii="Courier New" w:hAnsi="Courier New" w:hint="default"/>
      </w:rPr>
    </w:lvl>
    <w:lvl w:ilvl="8" w:tplc="A0DA661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23DE"/>
    <w:rsid w:val="000257AD"/>
    <w:rsid w:val="000B2DB6"/>
    <w:rsid w:val="003744C9"/>
    <w:rsid w:val="0047543A"/>
    <w:rsid w:val="004A675F"/>
    <w:rsid w:val="004C048E"/>
    <w:rsid w:val="00583A8D"/>
    <w:rsid w:val="005A5112"/>
    <w:rsid w:val="005B71B3"/>
    <w:rsid w:val="00736717"/>
    <w:rsid w:val="008674F6"/>
    <w:rsid w:val="009306A1"/>
    <w:rsid w:val="009B581D"/>
    <w:rsid w:val="00A96D21"/>
    <w:rsid w:val="00B02B7D"/>
    <w:rsid w:val="00B2236A"/>
    <w:rsid w:val="00B540D0"/>
    <w:rsid w:val="00CA0507"/>
    <w:rsid w:val="00CA673E"/>
    <w:rsid w:val="00D351D8"/>
    <w:rsid w:val="00DC69F1"/>
    <w:rsid w:val="00E046B2"/>
    <w:rsid w:val="00E9636B"/>
    <w:rsid w:val="00EB7D3D"/>
    <w:rsid w:val="00EE5954"/>
    <w:rsid w:val="00F344CF"/>
    <w:rsid w:val="00F5593B"/>
    <w:rsid w:val="00FA23DE"/>
    <w:rsid w:val="00FA59B0"/>
    <w:rsid w:val="00FC73E0"/>
    <w:rsid w:val="00FF7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45DD73"/>
  <w15:docId w15:val="{37A5FFB3-6D97-4B89-86CE-C4E638CD3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0B2DB6"/>
    <w:rPr>
      <w:color w:val="605E5C"/>
      <w:shd w:val="clear" w:color="auto" w:fill="E1DFDD"/>
    </w:rPr>
  </w:style>
  <w:style w:type="character" w:customStyle="1" w:styleId="HeaderChar">
    <w:name w:val="Header Char"/>
    <w:basedOn w:val="DefaultParagraphFont"/>
    <w:link w:val="Header"/>
    <w:uiPriority w:val="99"/>
    <w:rsid w:val="00B2236A"/>
    <w:rPr>
      <w:rFonts w:ascii="Arial" w:hAnsi="Arial"/>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lberin@umd.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van_bezhanishvili@yahoo.com" TargetMode="External"/><Relationship Id="rId12" Type="http://schemas.openxmlformats.org/officeDocument/2006/relationships/hyperlink" Target="http://faculty.haas.berkeley.edu/borenste/download/nber_si_200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milan.scasny@czp.cuni.c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834</Words>
  <Characters>4759</Characters>
  <Application>Microsoft Office Word</Application>
  <DocSecurity>0</DocSecurity>
  <Lines>39</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Ekonomska fakulteta</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Anna Alberini</cp:lastModifiedBy>
  <cp:revision>12</cp:revision>
  <cp:lastPrinted>2012-01-19T09:58:00Z</cp:lastPrinted>
  <dcterms:created xsi:type="dcterms:W3CDTF">2019-02-06T16:07:00Z</dcterms:created>
  <dcterms:modified xsi:type="dcterms:W3CDTF">2021-02-02T20:42:00Z</dcterms:modified>
</cp:coreProperties>
</file>